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D3" w:rsidRPr="00E50EB7" w:rsidRDefault="00ED2CD3" w:rsidP="00E50EB7">
      <w:pPr>
        <w:spacing w:after="120"/>
        <w:jc w:val="center"/>
        <w:rPr>
          <w:sz w:val="18"/>
          <w:szCs w:val="18"/>
        </w:rPr>
      </w:pPr>
      <w:r w:rsidRPr="0093582F">
        <w:rPr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.75pt;height:40.5pt;visibility:visible" filled="t">
            <v:fill opacity="0"/>
            <v:imagedata r:id="rId7" o:title=""/>
          </v:shape>
        </w:pict>
      </w:r>
    </w:p>
    <w:p w:rsidR="00ED2CD3" w:rsidRPr="00E50EB7" w:rsidRDefault="00ED2CD3" w:rsidP="00E50EB7">
      <w:pPr>
        <w:jc w:val="center"/>
        <w:rPr>
          <w:b/>
        </w:rPr>
      </w:pPr>
      <w:r w:rsidRPr="00E50EB7">
        <w:rPr>
          <w:b/>
        </w:rPr>
        <w:t>Государственное бюджетное образовательное учреждение</w:t>
      </w:r>
    </w:p>
    <w:p w:rsidR="00ED2CD3" w:rsidRPr="00E50EB7" w:rsidRDefault="00ED2CD3" w:rsidP="00E50EB7">
      <w:pPr>
        <w:jc w:val="center"/>
        <w:rPr>
          <w:b/>
        </w:rPr>
      </w:pPr>
      <w:r w:rsidRPr="00E50EB7">
        <w:rPr>
          <w:b/>
        </w:rPr>
        <w:t>средняя общеобразовательная школа №149</w:t>
      </w:r>
    </w:p>
    <w:p w:rsidR="00ED2CD3" w:rsidRPr="00E50EB7" w:rsidRDefault="00ED2CD3" w:rsidP="00E50EB7">
      <w:pPr>
        <w:jc w:val="center"/>
        <w:rPr>
          <w:b/>
        </w:rPr>
      </w:pPr>
      <w:r w:rsidRPr="00E50EB7">
        <w:rPr>
          <w:b/>
        </w:rPr>
        <w:t>Калининского района  Санкт- Петербург</w:t>
      </w:r>
    </w:p>
    <w:p w:rsidR="00ED2CD3" w:rsidRPr="00E50EB7" w:rsidRDefault="00ED2CD3" w:rsidP="00E50EB7">
      <w:pPr>
        <w:jc w:val="center"/>
        <w:rPr>
          <w:b/>
          <w:sz w:val="32"/>
          <w:szCs w:val="32"/>
        </w:rPr>
      </w:pPr>
    </w:p>
    <w:p w:rsidR="00ED2CD3" w:rsidRPr="00E50EB7" w:rsidRDefault="00ED2CD3" w:rsidP="00E50EB7">
      <w:pPr>
        <w:jc w:val="center"/>
        <w:rPr>
          <w:b/>
          <w:sz w:val="32"/>
          <w:szCs w:val="32"/>
        </w:rPr>
      </w:pPr>
    </w:p>
    <w:p w:rsidR="00ED2CD3" w:rsidRPr="00E50EB7" w:rsidRDefault="00ED2CD3" w:rsidP="00E50EB7">
      <w:pPr>
        <w:jc w:val="center"/>
        <w:rPr>
          <w:b/>
          <w:sz w:val="32"/>
          <w:szCs w:val="32"/>
        </w:rPr>
      </w:pPr>
    </w:p>
    <w:p w:rsidR="00ED2CD3" w:rsidRPr="00E50EB7" w:rsidRDefault="00ED2CD3" w:rsidP="00E50EB7">
      <w:pPr>
        <w:jc w:val="center"/>
        <w:rPr>
          <w:b/>
          <w:sz w:val="32"/>
          <w:szCs w:val="32"/>
        </w:rPr>
      </w:pPr>
    </w:p>
    <w:p w:rsidR="00ED2CD3" w:rsidRPr="00E50EB7" w:rsidRDefault="00ED2CD3" w:rsidP="00E50EB7">
      <w:pPr>
        <w:jc w:val="center"/>
        <w:rPr>
          <w:b/>
          <w:sz w:val="32"/>
          <w:szCs w:val="32"/>
        </w:rPr>
      </w:pPr>
    </w:p>
    <w:tbl>
      <w:tblPr>
        <w:tblW w:w="0" w:type="auto"/>
        <w:tblInd w:w="-432" w:type="dxa"/>
        <w:tblLayout w:type="fixed"/>
        <w:tblLook w:val="0000"/>
      </w:tblPr>
      <w:tblGrid>
        <w:gridCol w:w="5159"/>
        <w:gridCol w:w="4561"/>
      </w:tblGrid>
      <w:tr w:rsidR="00ED2CD3" w:rsidRPr="00E50EB7" w:rsidTr="002717D7">
        <w:trPr>
          <w:trHeight w:val="1705"/>
        </w:trPr>
        <w:tc>
          <w:tcPr>
            <w:tcW w:w="5159" w:type="dxa"/>
          </w:tcPr>
          <w:p w:rsidR="00ED2CD3" w:rsidRPr="00E50EB7" w:rsidRDefault="00ED2CD3" w:rsidP="00E50EB7">
            <w:pPr>
              <w:spacing w:after="120"/>
            </w:pPr>
            <w:r w:rsidRPr="00E50EB7">
              <w:t>Рассмотрена</w:t>
            </w:r>
          </w:p>
          <w:p w:rsidR="00ED2CD3" w:rsidRPr="00E50EB7" w:rsidRDefault="00ED2CD3" w:rsidP="00E50EB7">
            <w:pPr>
              <w:spacing w:after="120"/>
            </w:pPr>
            <w:r w:rsidRPr="00E50EB7">
              <w:t>на заседании педагогического совета</w:t>
            </w:r>
          </w:p>
          <w:p w:rsidR="00ED2CD3" w:rsidRPr="00E50EB7" w:rsidRDefault="00ED2CD3" w:rsidP="00E50EB7">
            <w:pPr>
              <w:spacing w:after="120"/>
            </w:pPr>
            <w:r w:rsidRPr="00E50EB7">
              <w:t>Протокол № _______</w:t>
            </w:r>
          </w:p>
          <w:p w:rsidR="00ED2CD3" w:rsidRPr="00E50EB7" w:rsidRDefault="00ED2CD3" w:rsidP="00E50EB7">
            <w:pPr>
              <w:spacing w:after="120"/>
              <w:rPr>
                <w:bCs/>
              </w:rPr>
            </w:pPr>
            <w:r w:rsidRPr="00E50EB7">
              <w:t>от «____» __________2017 г.</w:t>
            </w:r>
          </w:p>
        </w:tc>
        <w:tc>
          <w:tcPr>
            <w:tcW w:w="4561" w:type="dxa"/>
          </w:tcPr>
          <w:p w:rsidR="00ED2CD3" w:rsidRPr="00E50EB7" w:rsidRDefault="00ED2CD3" w:rsidP="00E50EB7">
            <w:pPr>
              <w:tabs>
                <w:tab w:val="left" w:pos="913"/>
              </w:tabs>
              <w:spacing w:after="120"/>
            </w:pPr>
            <w:r w:rsidRPr="00E50EB7">
              <w:rPr>
                <w:bCs/>
              </w:rPr>
              <w:t xml:space="preserve">                                             УТВЕРЖДАЮ</w:t>
            </w:r>
          </w:p>
          <w:p w:rsidR="00ED2CD3" w:rsidRPr="00E50EB7" w:rsidRDefault="00ED2CD3" w:rsidP="00E50EB7">
            <w:pPr>
              <w:spacing w:after="120"/>
              <w:jc w:val="center"/>
            </w:pPr>
            <w:r w:rsidRPr="00E50EB7">
              <w:t xml:space="preserve">                    Директор ГБОУ СОШ № 149 </w:t>
            </w:r>
          </w:p>
          <w:p w:rsidR="00ED2CD3" w:rsidRPr="00E50EB7" w:rsidRDefault="00ED2CD3" w:rsidP="00E50EB7">
            <w:pPr>
              <w:tabs>
                <w:tab w:val="left" w:pos="954"/>
                <w:tab w:val="left" w:pos="2398"/>
                <w:tab w:val="left" w:pos="2578"/>
              </w:tabs>
              <w:spacing w:after="120"/>
            </w:pPr>
            <w:r w:rsidRPr="00E50EB7">
              <w:t xml:space="preserve">                      ___________ Е. В. Степанова </w:t>
            </w:r>
          </w:p>
          <w:p w:rsidR="00ED2CD3" w:rsidRPr="00E50EB7" w:rsidRDefault="00ED2CD3" w:rsidP="00E50EB7">
            <w:pPr>
              <w:tabs>
                <w:tab w:val="left" w:pos="954"/>
                <w:tab w:val="left" w:pos="2398"/>
                <w:tab w:val="left" w:pos="2578"/>
              </w:tabs>
              <w:spacing w:after="120"/>
            </w:pPr>
            <w:r w:rsidRPr="00E50EB7">
              <w:t xml:space="preserve">    Приказ № __  от «____» _______2017г.</w:t>
            </w:r>
          </w:p>
        </w:tc>
      </w:tr>
    </w:tbl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r w:rsidRPr="00E50EB7">
        <w:t xml:space="preserve">        </w:t>
      </w:r>
    </w:p>
    <w:p w:rsidR="00ED2CD3" w:rsidRPr="00E50EB7" w:rsidRDefault="00ED2CD3" w:rsidP="00E50EB7">
      <w:r w:rsidRPr="00E50EB7">
        <w:t xml:space="preserve">        </w:t>
      </w:r>
    </w:p>
    <w:p w:rsidR="00ED2CD3" w:rsidRPr="00E50EB7" w:rsidRDefault="00ED2CD3" w:rsidP="00E50EB7">
      <w:r w:rsidRPr="00E50EB7">
        <w:t xml:space="preserve">       </w:t>
      </w:r>
    </w:p>
    <w:p w:rsidR="00ED2CD3" w:rsidRPr="00E50EB7" w:rsidRDefault="00ED2CD3" w:rsidP="00E50EB7">
      <w:pPr>
        <w:keepNext/>
        <w:numPr>
          <w:ilvl w:val="4"/>
          <w:numId w:val="0"/>
        </w:numPr>
        <w:tabs>
          <w:tab w:val="num" w:pos="0"/>
        </w:tabs>
        <w:ind w:left="1008" w:hanging="1008"/>
        <w:jc w:val="center"/>
        <w:outlineLvl w:val="4"/>
        <w:rPr>
          <w:sz w:val="32"/>
        </w:rPr>
      </w:pPr>
      <w:r w:rsidRPr="00E50EB7">
        <w:rPr>
          <w:sz w:val="32"/>
        </w:rPr>
        <w:t xml:space="preserve">Рабочая программа </w:t>
      </w:r>
    </w:p>
    <w:p w:rsidR="00ED2CD3" w:rsidRPr="00E50EB7" w:rsidRDefault="00ED2CD3" w:rsidP="00E50EB7">
      <w:pPr>
        <w:keepNext/>
        <w:numPr>
          <w:ilvl w:val="4"/>
          <w:numId w:val="0"/>
        </w:numPr>
        <w:tabs>
          <w:tab w:val="num" w:pos="0"/>
        </w:tabs>
        <w:ind w:left="1008" w:hanging="1008"/>
        <w:jc w:val="center"/>
        <w:outlineLvl w:val="4"/>
        <w:rPr>
          <w:sz w:val="32"/>
        </w:rPr>
      </w:pPr>
      <w:r w:rsidRPr="00E50EB7">
        <w:rPr>
          <w:sz w:val="32"/>
          <w:szCs w:val="32"/>
        </w:rPr>
        <w:t xml:space="preserve">к </w:t>
      </w:r>
      <w:r w:rsidRPr="00E50EB7">
        <w:rPr>
          <w:sz w:val="32"/>
        </w:rPr>
        <w:t>дополнительной общеобразовательной общеразвивающей программе</w:t>
      </w:r>
    </w:p>
    <w:p w:rsidR="00ED2CD3" w:rsidRPr="00E50EB7" w:rsidRDefault="00ED2CD3" w:rsidP="00E50EB7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E50EB7">
        <w:rPr>
          <w:b/>
          <w:sz w:val="28"/>
          <w:szCs w:val="28"/>
        </w:rPr>
        <w:t>«</w:t>
      </w:r>
      <w:r w:rsidRPr="00E50EB7">
        <w:rPr>
          <w:b/>
          <w:sz w:val="32"/>
          <w:szCs w:val="32"/>
        </w:rPr>
        <w:t>СПОРТИВНОЕ ОРИЕНТИРОВАНИЕ»</w:t>
      </w: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  <w:rPr>
          <w:b/>
        </w:rPr>
      </w:pPr>
    </w:p>
    <w:p w:rsidR="00ED2CD3" w:rsidRPr="00E50EB7" w:rsidRDefault="00ED2CD3" w:rsidP="00E50EB7">
      <w:pPr>
        <w:jc w:val="center"/>
      </w:pPr>
      <w:r w:rsidRPr="00E50EB7">
        <w:t>Возраст учащихся  8 – 11 лет</w:t>
      </w:r>
    </w:p>
    <w:p w:rsidR="00ED2CD3" w:rsidRPr="00E50EB7" w:rsidRDefault="00ED2CD3" w:rsidP="00E50EB7">
      <w:pPr>
        <w:jc w:val="center"/>
      </w:pPr>
      <w:r w:rsidRPr="00E50EB7">
        <w:t>Срок реализации: 2 года</w:t>
      </w: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right"/>
      </w:pPr>
      <w:r w:rsidRPr="00E50EB7">
        <w:t>Разработчик:</w:t>
      </w:r>
    </w:p>
    <w:p w:rsidR="00ED2CD3" w:rsidRPr="00E50EB7" w:rsidRDefault="00ED2CD3" w:rsidP="00E50EB7">
      <w:pPr>
        <w:jc w:val="right"/>
      </w:pPr>
      <w:r w:rsidRPr="00E50EB7">
        <w:rPr>
          <w:sz w:val="28"/>
          <w:szCs w:val="28"/>
        </w:rPr>
        <w:t>Фершалова Виктория Савельевна</w:t>
      </w:r>
    </w:p>
    <w:p w:rsidR="00ED2CD3" w:rsidRPr="00E50EB7" w:rsidRDefault="00ED2CD3" w:rsidP="00E50EB7">
      <w:pPr>
        <w:jc w:val="right"/>
      </w:pPr>
      <w:r w:rsidRPr="00E50EB7">
        <w:t>педагог дополнительного образования</w:t>
      </w: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  <w:r w:rsidRPr="00E50EB7">
        <w:t xml:space="preserve">                                                                         </w:t>
      </w:r>
    </w:p>
    <w:p w:rsidR="00ED2CD3" w:rsidRPr="00E50EB7" w:rsidRDefault="00ED2CD3" w:rsidP="00E50EB7"/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>
      <w:pPr>
        <w:jc w:val="center"/>
      </w:pPr>
    </w:p>
    <w:p w:rsidR="00ED2CD3" w:rsidRPr="00E50EB7" w:rsidRDefault="00ED2CD3" w:rsidP="00E50EB7"/>
    <w:p w:rsidR="00ED2CD3" w:rsidRPr="00E50EB7" w:rsidRDefault="00ED2CD3" w:rsidP="00E50EB7">
      <w:pPr>
        <w:jc w:val="center"/>
      </w:pPr>
      <w:r w:rsidRPr="00E50EB7">
        <w:t>Санкт-Петербург</w:t>
      </w:r>
    </w:p>
    <w:p w:rsidR="00ED2CD3" w:rsidRPr="00E50EB7" w:rsidRDefault="00ED2CD3" w:rsidP="00E50EB7">
      <w:pPr>
        <w:jc w:val="center"/>
      </w:pPr>
      <w:r w:rsidRPr="00E50EB7">
        <w:t>2017</w:t>
      </w:r>
    </w:p>
    <w:p w:rsidR="00ED2CD3" w:rsidRPr="00E50EB7" w:rsidRDefault="00ED2CD3" w:rsidP="00E50EB7">
      <w:pPr>
        <w:suppressAutoHyphens w:val="0"/>
        <w:ind w:left="360"/>
        <w:jc w:val="center"/>
        <w:rPr>
          <w:b/>
          <w:lang w:eastAsia="ru-RU"/>
        </w:rPr>
      </w:pPr>
      <w:r w:rsidRPr="00E50EB7">
        <w:rPr>
          <w:b/>
          <w:lang w:eastAsia="ru-RU"/>
        </w:rPr>
        <w:t>ПОЯСНИТЕЛЬНАЯ ЗАПИСКА</w:t>
      </w:r>
    </w:p>
    <w:p w:rsidR="00ED2CD3" w:rsidRPr="00E50EB7" w:rsidRDefault="00ED2CD3" w:rsidP="00E50EB7">
      <w:pPr>
        <w:tabs>
          <w:tab w:val="left" w:pos="1980"/>
        </w:tabs>
        <w:suppressAutoHyphens w:val="0"/>
        <w:jc w:val="both"/>
        <w:rPr>
          <w:b/>
          <w:highlight w:val="yellow"/>
          <w:lang w:eastAsia="ru-RU"/>
        </w:rPr>
      </w:pPr>
    </w:p>
    <w:p w:rsidR="00ED2CD3" w:rsidRPr="00E50EB7" w:rsidRDefault="00ED2CD3" w:rsidP="00E50EB7">
      <w:pPr>
        <w:tabs>
          <w:tab w:val="left" w:pos="1980"/>
        </w:tabs>
        <w:suppressAutoHyphens w:val="0"/>
        <w:jc w:val="both"/>
        <w:rPr>
          <w:b/>
          <w:highlight w:val="yellow"/>
          <w:lang w:eastAsia="ru-RU"/>
        </w:rPr>
      </w:pPr>
    </w:p>
    <w:p w:rsidR="00ED2CD3" w:rsidRPr="00E50EB7" w:rsidRDefault="00ED2CD3" w:rsidP="00E50EB7">
      <w:pPr>
        <w:suppressAutoHyphens w:val="0"/>
        <w:rPr>
          <w:b/>
          <w:lang w:eastAsia="ru-RU"/>
        </w:rPr>
      </w:pPr>
      <w:r w:rsidRPr="00E50EB7">
        <w:rPr>
          <w:b/>
          <w:lang w:eastAsia="ru-RU"/>
        </w:rPr>
        <w:t>Особенности проведения занятий.</w:t>
      </w:r>
    </w:p>
    <w:p w:rsidR="00ED2CD3" w:rsidRPr="00E50EB7" w:rsidRDefault="00ED2CD3" w:rsidP="00E50EB7">
      <w:p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        Занятия проходят в форме теоретических и практических, аудиторных (в классе, в спортивном зале) и выездных (в парковую и загородную зону) на тренировки и квалификационные соревнования. </w:t>
      </w:r>
    </w:p>
    <w:p w:rsidR="00ED2CD3" w:rsidRPr="00E50EB7" w:rsidRDefault="00ED2CD3" w:rsidP="00E50EB7">
      <w:pPr>
        <w:suppressAutoHyphens w:val="0"/>
        <w:ind w:left="360"/>
        <w:jc w:val="both"/>
        <w:rPr>
          <w:lang w:eastAsia="ru-RU"/>
        </w:rPr>
      </w:pPr>
      <w:r w:rsidRPr="00E50EB7">
        <w:rPr>
          <w:lang w:eastAsia="ru-RU"/>
        </w:rPr>
        <w:t xml:space="preserve">Выездные: </w:t>
      </w:r>
    </w:p>
    <w:p w:rsidR="00ED2CD3" w:rsidRPr="00E50EB7" w:rsidRDefault="00ED2CD3" w:rsidP="00E50EB7">
      <w:pPr>
        <w:numPr>
          <w:ilvl w:val="0"/>
          <w:numId w:val="6"/>
        </w:numPr>
        <w:tabs>
          <w:tab w:val="num" w:pos="720"/>
        </w:tabs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участие в спортивных соревнованиях;</w:t>
      </w:r>
    </w:p>
    <w:p w:rsidR="00ED2CD3" w:rsidRPr="00E50EB7" w:rsidRDefault="00ED2CD3" w:rsidP="00E50EB7">
      <w:pPr>
        <w:numPr>
          <w:ilvl w:val="0"/>
          <w:numId w:val="6"/>
        </w:numPr>
        <w:tabs>
          <w:tab w:val="num" w:pos="720"/>
        </w:tabs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учебно-тренировочные сборы;</w:t>
      </w:r>
    </w:p>
    <w:p w:rsidR="00ED2CD3" w:rsidRPr="00E50EB7" w:rsidRDefault="00ED2CD3" w:rsidP="00E50EB7">
      <w:pPr>
        <w:numPr>
          <w:ilvl w:val="0"/>
          <w:numId w:val="6"/>
        </w:numPr>
        <w:tabs>
          <w:tab w:val="num" w:pos="720"/>
        </w:tabs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беговая подготовка;</w:t>
      </w:r>
    </w:p>
    <w:p w:rsidR="00ED2CD3" w:rsidRPr="00E50EB7" w:rsidRDefault="00ED2CD3" w:rsidP="00E50EB7">
      <w:pPr>
        <w:numPr>
          <w:ilvl w:val="0"/>
          <w:numId w:val="6"/>
        </w:numPr>
        <w:tabs>
          <w:tab w:val="num" w:pos="720"/>
        </w:tabs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лыжная подготовка;</w:t>
      </w:r>
    </w:p>
    <w:p w:rsidR="00ED2CD3" w:rsidRPr="00E50EB7" w:rsidRDefault="00ED2CD3" w:rsidP="00E50EB7">
      <w:pPr>
        <w:numPr>
          <w:ilvl w:val="0"/>
          <w:numId w:val="6"/>
        </w:numPr>
        <w:tabs>
          <w:tab w:val="num" w:pos="720"/>
        </w:tabs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туристская подготовка;</w:t>
      </w:r>
    </w:p>
    <w:p w:rsidR="00ED2CD3" w:rsidRPr="00E50EB7" w:rsidRDefault="00ED2CD3" w:rsidP="00E50EB7">
      <w:pPr>
        <w:numPr>
          <w:ilvl w:val="0"/>
          <w:numId w:val="6"/>
        </w:numPr>
        <w:tabs>
          <w:tab w:val="num" w:pos="720"/>
        </w:tabs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путешествия и туристско-спортивные мероприятия.</w:t>
      </w:r>
    </w:p>
    <w:p w:rsidR="00ED2CD3" w:rsidRPr="00E50EB7" w:rsidRDefault="00ED2CD3" w:rsidP="00E50EB7">
      <w:pPr>
        <w:suppressAutoHyphens w:val="0"/>
        <w:jc w:val="both"/>
        <w:rPr>
          <w:lang w:eastAsia="ru-RU"/>
        </w:rPr>
      </w:pP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  <w:r w:rsidRPr="00E50EB7">
        <w:rPr>
          <w:b/>
          <w:lang w:eastAsia="ru-RU"/>
        </w:rPr>
        <w:t>Формы организации деятельности на занятии</w:t>
      </w:r>
    </w:p>
    <w:p w:rsidR="00ED2CD3" w:rsidRPr="00E50EB7" w:rsidRDefault="00ED2CD3" w:rsidP="00E50EB7">
      <w:pPr>
        <w:numPr>
          <w:ilvl w:val="0"/>
          <w:numId w:val="3"/>
        </w:numPr>
        <w:suppressAutoHyphens w:val="0"/>
        <w:rPr>
          <w:lang w:eastAsia="ru-RU"/>
        </w:rPr>
      </w:pPr>
      <w:r w:rsidRPr="00E50EB7">
        <w:rPr>
          <w:lang w:eastAsia="ru-RU"/>
        </w:rPr>
        <w:t>групповые</w:t>
      </w:r>
    </w:p>
    <w:p w:rsidR="00ED2CD3" w:rsidRPr="00E50EB7" w:rsidRDefault="00ED2CD3" w:rsidP="00E50EB7">
      <w:pPr>
        <w:numPr>
          <w:ilvl w:val="0"/>
          <w:numId w:val="3"/>
        </w:numPr>
        <w:suppressAutoHyphens w:val="0"/>
        <w:rPr>
          <w:lang w:eastAsia="ru-RU"/>
        </w:rPr>
      </w:pPr>
      <w:r w:rsidRPr="00E50EB7">
        <w:rPr>
          <w:lang w:eastAsia="ru-RU"/>
        </w:rPr>
        <w:t>индивидуально-групповые</w:t>
      </w:r>
    </w:p>
    <w:p w:rsidR="00ED2CD3" w:rsidRPr="00E50EB7" w:rsidRDefault="00ED2CD3" w:rsidP="00E50EB7">
      <w:pPr>
        <w:numPr>
          <w:ilvl w:val="0"/>
          <w:numId w:val="3"/>
        </w:numPr>
        <w:suppressAutoHyphens w:val="0"/>
        <w:rPr>
          <w:lang w:eastAsia="ru-RU"/>
        </w:rPr>
      </w:pPr>
      <w:r w:rsidRPr="00E50EB7">
        <w:rPr>
          <w:lang w:eastAsia="ru-RU"/>
        </w:rPr>
        <w:t>малой группой</w:t>
      </w:r>
    </w:p>
    <w:p w:rsidR="00ED2CD3" w:rsidRPr="00E50EB7" w:rsidRDefault="00ED2CD3" w:rsidP="00E50EB7">
      <w:pPr>
        <w:suppressAutoHyphens w:val="0"/>
        <w:rPr>
          <w:b/>
          <w:lang w:eastAsia="ru-RU"/>
        </w:rPr>
      </w:pPr>
    </w:p>
    <w:p w:rsidR="00ED2CD3" w:rsidRPr="00E50EB7" w:rsidRDefault="00ED2CD3" w:rsidP="00E50EB7">
      <w:pPr>
        <w:keepNext/>
        <w:suppressAutoHyphens w:val="0"/>
        <w:jc w:val="both"/>
        <w:outlineLvl w:val="3"/>
        <w:rPr>
          <w:b/>
          <w:lang w:eastAsia="ru-RU"/>
        </w:rPr>
      </w:pPr>
      <w:r w:rsidRPr="00E50EB7">
        <w:rPr>
          <w:b/>
          <w:lang w:eastAsia="ru-RU"/>
        </w:rPr>
        <w:t xml:space="preserve">Ожидаемые результаты </w:t>
      </w:r>
    </w:p>
    <w:p w:rsidR="00ED2CD3" w:rsidRPr="00E50EB7" w:rsidRDefault="00ED2CD3" w:rsidP="00E50EB7">
      <w:pPr>
        <w:suppressAutoHyphens w:val="0"/>
        <w:ind w:left="360"/>
        <w:jc w:val="both"/>
        <w:rPr>
          <w:lang w:eastAsia="ru-RU"/>
        </w:rPr>
      </w:pPr>
      <w:r w:rsidRPr="00E50EB7">
        <w:rPr>
          <w:u w:val="single"/>
          <w:lang w:eastAsia="ru-RU"/>
        </w:rPr>
        <w:t>Учащиеся после 1-го года обучения</w:t>
      </w:r>
      <w:r w:rsidRPr="00E50EB7">
        <w:rPr>
          <w:lang w:eastAsia="ru-RU"/>
        </w:rPr>
        <w:t>: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знают технический арсенал новых приёмов и способов ориентирования; 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совершенствуют свою туристскую подготовку; 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умеют читать карту в движении;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умеют образно воспринимать местность, быть внимательным и собранным на всем процессе ориентирования;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могут применить  на практике знания туристкой подготовки;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постоянно совершенствуют свое физическое развитие;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участвуют в соревнованиях по спортивному ориентированию; 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смогут выполнить 1 юношеский разряд по ориентированию и нормативы по бегу и ОФП, определённые для детей этого возраста;</w:t>
      </w:r>
    </w:p>
    <w:p w:rsidR="00ED2CD3" w:rsidRPr="00E50EB7" w:rsidRDefault="00ED2CD3" w:rsidP="00E50EB7">
      <w:pPr>
        <w:numPr>
          <w:ilvl w:val="0"/>
          <w:numId w:val="8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представляют сплоченный коллектив, направленный на достижение спортивных результатов и участие в соревнованиях;</w:t>
      </w:r>
    </w:p>
    <w:p w:rsidR="00ED2CD3" w:rsidRPr="00E50EB7" w:rsidRDefault="00ED2CD3" w:rsidP="00E50EB7">
      <w:pPr>
        <w:keepNext/>
        <w:numPr>
          <w:ilvl w:val="0"/>
          <w:numId w:val="8"/>
        </w:numPr>
        <w:suppressAutoHyphens w:val="0"/>
        <w:jc w:val="both"/>
        <w:outlineLvl w:val="3"/>
        <w:rPr>
          <w:b/>
          <w:lang w:eastAsia="ru-RU"/>
        </w:rPr>
      </w:pPr>
      <w:r w:rsidRPr="00E50EB7">
        <w:rPr>
          <w:lang w:eastAsia="ru-RU"/>
        </w:rPr>
        <w:t>будут бережно относиться  к окружающей природной среде.</w:t>
      </w:r>
    </w:p>
    <w:p w:rsidR="00ED2CD3" w:rsidRPr="00E50EB7" w:rsidRDefault="00ED2CD3" w:rsidP="00E50EB7">
      <w:pPr>
        <w:keepNext/>
        <w:suppressAutoHyphens w:val="0"/>
        <w:ind w:left="360"/>
        <w:jc w:val="both"/>
        <w:outlineLvl w:val="3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ind w:left="360"/>
        <w:jc w:val="both"/>
        <w:rPr>
          <w:lang w:eastAsia="ru-RU"/>
        </w:rPr>
      </w:pPr>
      <w:r w:rsidRPr="00E50EB7">
        <w:rPr>
          <w:u w:val="single"/>
          <w:lang w:eastAsia="ru-RU"/>
        </w:rPr>
        <w:t>Учащиеся после 2-го года обучения</w:t>
      </w:r>
      <w:r w:rsidRPr="00E50EB7">
        <w:rPr>
          <w:lang w:eastAsia="ru-RU"/>
        </w:rPr>
        <w:t>: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знают технический арсенал различных приёмов и способов ориентирования; 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совершенствуют свою туристскую подготовку; 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умеют читать карту в движении;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умеют образно воспринимать местность, быть внимательным и собранным на всем процессе ориентирования;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могут применить  на практике знания туристкой подготовки;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постоянно совершенствуют свое физическое развитие;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участвуют в соревнованиях по спортивному ориентированию; 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смогут выполнить 2 и 1 юношеские разряды по ориентированию и нормативы по бегу и ОФП, определённые для детей этого возраста;</w:t>
      </w:r>
    </w:p>
    <w:p w:rsidR="00ED2CD3" w:rsidRPr="00E50EB7" w:rsidRDefault="00ED2CD3" w:rsidP="00E50EB7">
      <w:pPr>
        <w:numPr>
          <w:ilvl w:val="0"/>
          <w:numId w:val="19"/>
        </w:num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>представляют сплоченный коллектив, направленный на достижение спортивных результатов и участие в соревнованиях;</w:t>
      </w:r>
    </w:p>
    <w:p w:rsidR="00ED2CD3" w:rsidRPr="00E50EB7" w:rsidRDefault="00ED2CD3" w:rsidP="00E50EB7">
      <w:pPr>
        <w:keepNext/>
        <w:numPr>
          <w:ilvl w:val="0"/>
          <w:numId w:val="19"/>
        </w:numPr>
        <w:suppressAutoHyphens w:val="0"/>
        <w:jc w:val="both"/>
        <w:outlineLvl w:val="3"/>
        <w:rPr>
          <w:b/>
          <w:lang w:eastAsia="ru-RU"/>
        </w:rPr>
      </w:pPr>
      <w:r w:rsidRPr="00E50EB7">
        <w:rPr>
          <w:lang w:eastAsia="ru-RU"/>
        </w:rPr>
        <w:t>бережно относятся  к окружающей природной среде;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знают об основах гигиены тренировки;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применяют основные факторы закаливания;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 xml:space="preserve">имеют понятие о: 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значении бега, прыжков, лазания в  подготовке  спортсменов- ориентировщиков;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основных и вспомогательных физических качества, необходимых  спортсмену при занятиях ориентированием;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основных нравственно-этических нормах поведения на занятиях спортивным ориентированием;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основных познавательных способностях человека, необходимых при занятиях ориентированием;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легендах КП (растительность, искусственные сооружения, рельеф, гидрография);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компасе и его устройстве;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определении точного или грубого азимута по компасу;</w:t>
      </w:r>
    </w:p>
    <w:p w:rsidR="00ED2CD3" w:rsidRPr="00E50EB7" w:rsidRDefault="00ED2CD3" w:rsidP="00E50EB7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масштабе  карты.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соблюдают правила безопасности при выполнении физических упражнений на гимнастических снарядах;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соблюдают правила  гигиены на тренировках;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умеют :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выполнять различные движения в  беге, прыжках, лазанье;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перепрыгивать лужи, канавы до 1,2м ширины, преодолевать препятствий до 1,0 м высотой;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выполнять комплексы упражнения на развитие выносливости, быстроты, силы, координации;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будут воспитывать в себе волевые качества;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выполнять нравственно-этические нормы поведения в спортивной и повседневной деятельности;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развивать свои познавательные способности;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ориентироваться по линейным, площадным, точечным ориентирам;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определять направления движения на КП;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определять расстояния до КП;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 xml:space="preserve">владеть навыками чтения карты, определять точный азимут на КП по компасу ;                                                                                                                                                                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выполнять контрольные нормативы по ОФП;</w:t>
      </w:r>
    </w:p>
    <w:p w:rsidR="00ED2CD3" w:rsidRPr="00E50EB7" w:rsidRDefault="00ED2CD3" w:rsidP="00E50EB7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выполнять тестовые задания по теории ориентирования;</w:t>
      </w:r>
    </w:p>
    <w:p w:rsidR="00ED2CD3" w:rsidRPr="00E50EB7" w:rsidRDefault="00ED2CD3" w:rsidP="00E50EB7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знают:</w:t>
      </w:r>
    </w:p>
    <w:p w:rsidR="00ED2CD3" w:rsidRPr="00E50EB7" w:rsidRDefault="00ED2CD3" w:rsidP="00E50EB7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правила выполнения контрольных тестов по ОФП;</w:t>
      </w:r>
    </w:p>
    <w:p w:rsidR="00ED2CD3" w:rsidRPr="00E50EB7" w:rsidRDefault="00ED2CD3" w:rsidP="00E50EB7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rPr>
          <w:bCs/>
          <w:lang w:eastAsia="ru-RU"/>
        </w:rPr>
      </w:pPr>
      <w:r w:rsidRPr="00E50EB7">
        <w:rPr>
          <w:bCs/>
          <w:lang w:eastAsia="ru-RU"/>
        </w:rPr>
        <w:t>правила соревнований по спортивному ориентированию в заданном направлении, выборе, фото-ориентировании, краеведческом ориентировании, на маркированной трассе, в эстафетах.</w:t>
      </w:r>
    </w:p>
    <w:p w:rsidR="00ED2CD3" w:rsidRPr="00E50EB7" w:rsidRDefault="00ED2CD3" w:rsidP="00E50EB7">
      <w:pPr>
        <w:suppressAutoHyphens w:val="0"/>
        <w:jc w:val="both"/>
        <w:rPr>
          <w:lang w:eastAsia="ru-RU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</w:rPr>
      </w:pPr>
    </w:p>
    <w:p w:rsidR="00ED2CD3" w:rsidRPr="00E50EB7" w:rsidRDefault="00ED2CD3" w:rsidP="00E50EB7">
      <w:pPr>
        <w:spacing w:after="120"/>
        <w:ind w:left="720"/>
        <w:jc w:val="center"/>
      </w:pPr>
      <w:r w:rsidRPr="00E50EB7">
        <w:rPr>
          <w:b/>
        </w:rPr>
        <w:t>Календарно-тематическое планирование на 2017/2018 уч.год</w:t>
      </w:r>
    </w:p>
    <w:p w:rsidR="00ED2CD3" w:rsidRPr="00E50EB7" w:rsidRDefault="00ED2CD3" w:rsidP="00E50EB7">
      <w:pPr>
        <w:spacing w:after="120"/>
        <w:ind w:left="720"/>
        <w:jc w:val="center"/>
        <w:rPr>
          <w:b/>
          <w:bCs/>
        </w:rPr>
      </w:pPr>
    </w:p>
    <w:tbl>
      <w:tblPr>
        <w:tblW w:w="9736" w:type="dxa"/>
        <w:tblInd w:w="94" w:type="dxa"/>
        <w:tblLayout w:type="fixed"/>
        <w:tblLook w:val="0000"/>
      </w:tblPr>
      <w:tblGrid>
        <w:gridCol w:w="581"/>
        <w:gridCol w:w="5600"/>
        <w:gridCol w:w="993"/>
        <w:gridCol w:w="1276"/>
        <w:gridCol w:w="1286"/>
      </w:tblGrid>
      <w:tr w:rsidR="00ED2CD3" w:rsidRPr="00E50EB7" w:rsidTr="002717D7">
        <w:trPr>
          <w:trHeight w:val="289"/>
        </w:trPr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D2CD3" w:rsidRPr="00E50EB7" w:rsidRDefault="00ED2CD3" w:rsidP="00E50EB7">
            <w:pPr>
              <w:jc w:val="center"/>
              <w:rPr>
                <w:b/>
                <w:bCs/>
              </w:rPr>
            </w:pPr>
            <w:r w:rsidRPr="00E50EB7">
              <w:rPr>
                <w:b/>
                <w:bCs/>
              </w:rPr>
              <w:t>№</w:t>
            </w:r>
          </w:p>
        </w:tc>
        <w:tc>
          <w:tcPr>
            <w:tcW w:w="560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  <w:rPr>
                <w:b/>
                <w:bCs/>
              </w:rPr>
            </w:pPr>
          </w:p>
          <w:p w:rsidR="00ED2CD3" w:rsidRPr="00E50EB7" w:rsidRDefault="00ED2CD3" w:rsidP="00E50EB7">
            <w:pPr>
              <w:jc w:val="center"/>
              <w:rPr>
                <w:b/>
                <w:bCs/>
              </w:rPr>
            </w:pPr>
            <w:r w:rsidRPr="00E50EB7">
              <w:rPr>
                <w:b/>
                <w:bCs/>
              </w:rPr>
              <w:t>Тема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D2CD3" w:rsidRPr="00E50EB7" w:rsidRDefault="00ED2CD3" w:rsidP="00E50EB7">
            <w:pPr>
              <w:jc w:val="center"/>
              <w:rPr>
                <w:b/>
                <w:bCs/>
              </w:rPr>
            </w:pPr>
            <w:r w:rsidRPr="00E50EB7">
              <w:rPr>
                <w:b/>
                <w:bCs/>
              </w:rPr>
              <w:t>Кол-во</w:t>
            </w:r>
          </w:p>
          <w:p w:rsidR="00ED2CD3" w:rsidRPr="00E50EB7" w:rsidRDefault="00ED2CD3" w:rsidP="00E50EB7">
            <w:pPr>
              <w:jc w:val="center"/>
              <w:rPr>
                <w:b/>
                <w:bCs/>
              </w:rPr>
            </w:pPr>
            <w:r w:rsidRPr="00E50EB7">
              <w:rPr>
                <w:b/>
                <w:bCs/>
              </w:rPr>
              <w:t xml:space="preserve"> часов</w:t>
            </w: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jc w:val="center"/>
              <w:rPr>
                <w:b/>
                <w:bCs/>
              </w:rPr>
            </w:pPr>
            <w:r w:rsidRPr="00E50EB7">
              <w:rPr>
                <w:b/>
                <w:bCs/>
              </w:rPr>
              <w:t>Дата</w:t>
            </w:r>
          </w:p>
        </w:tc>
      </w:tr>
      <w:tr w:rsidR="00ED2CD3" w:rsidRPr="00E50EB7" w:rsidTr="002717D7">
        <w:trPr>
          <w:trHeight w:val="283"/>
        </w:trPr>
        <w:tc>
          <w:tcPr>
            <w:tcW w:w="58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6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center"/>
              <w:rPr>
                <w:b/>
                <w:bCs/>
              </w:rPr>
            </w:pPr>
            <w:r w:rsidRPr="00E50EB7">
              <w:rPr>
                <w:b/>
                <w:bCs/>
              </w:rPr>
              <w:t>План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jc w:val="center"/>
              <w:rPr>
                <w:b/>
              </w:rPr>
            </w:pPr>
            <w:r w:rsidRPr="00E50EB7">
              <w:rPr>
                <w:b/>
                <w:bCs/>
              </w:rPr>
              <w:t>Факт</w:t>
            </w:r>
          </w:p>
        </w:tc>
      </w:tr>
      <w:tr w:rsidR="00ED2CD3" w:rsidRPr="00E50EB7" w:rsidTr="002717D7">
        <w:trPr>
          <w:trHeight w:val="727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center"/>
            </w:pPr>
            <w:r w:rsidRPr="00E50EB7">
              <w:t>1</w:t>
            </w:r>
          </w:p>
        </w:tc>
        <w:tc>
          <w:tcPr>
            <w:tcW w:w="56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E50EB7">
              <w:rPr>
                <w:color w:val="000000"/>
                <w:sz w:val="22"/>
                <w:szCs w:val="22"/>
                <w:lang w:eastAsia="ru-RU"/>
              </w:rPr>
              <w:t>История возникновения и развития спортивного ориентирования. Охрана природы</w:t>
            </w:r>
          </w:p>
          <w:p w:rsidR="00ED2CD3" w:rsidRPr="00E50EB7" w:rsidRDefault="00ED2CD3" w:rsidP="00E50EB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  <w:t>Подвижные игры и эстафеты</w:t>
            </w:r>
            <w:r w:rsidRPr="00E50EB7">
              <w:rPr>
                <w:bCs/>
                <w:color w:val="000000"/>
                <w:spacing w:val="-1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05.09</w:t>
            </w:r>
          </w:p>
        </w:tc>
        <w:tc>
          <w:tcPr>
            <w:tcW w:w="1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rPr>
                <w:bCs/>
                <w:color w:val="000000"/>
                <w:spacing w:val="-5"/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5"/>
                <w:sz w:val="22"/>
                <w:szCs w:val="22"/>
                <w:lang w:eastAsia="ru-RU"/>
              </w:rPr>
              <w:t>Правила поведения и техника безопасности на занятиях и соревнованиях. Одежда и снаряжение ориентировщика.</w:t>
            </w:r>
          </w:p>
          <w:p w:rsidR="00ED2CD3" w:rsidRPr="00E50EB7" w:rsidRDefault="00ED2CD3" w:rsidP="00E50EB7">
            <w:pPr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1"/>
                <w:sz w:val="22"/>
                <w:szCs w:val="22"/>
                <w:lang w:eastAsia="ru-RU"/>
              </w:rPr>
              <w:t>Держание карты. Держание компаса. Сопоставление карты с местно</w:t>
            </w:r>
            <w:r w:rsidRPr="00E50EB7">
              <w:rPr>
                <w:bCs/>
                <w:color w:val="000000"/>
                <w:spacing w:val="-2"/>
                <w:sz w:val="22"/>
                <w:szCs w:val="22"/>
                <w:lang w:eastAsia="ru-RU"/>
              </w:rPr>
              <w:t>стью.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07.09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  <w:t>Топография, условные знаки. Спортивная карта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5" w:line="240" w:lineRule="exact"/>
              <w:ind w:left="5" w:right="10"/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4"/>
                <w:lang w:eastAsia="ru-RU"/>
              </w:rPr>
              <w:t>Упражнения на развитие ловкости. Ходьба по гимнастической скамей</w:t>
            </w:r>
            <w:r w:rsidRPr="00E50EB7">
              <w:rPr>
                <w:bCs/>
                <w:color w:val="000000"/>
                <w:spacing w:val="-3"/>
                <w:lang w:eastAsia="ru-RU"/>
              </w:rPr>
              <w:t>ке, кувырки. Прыжки в высоту через планку, скамейку, поваленное дере</w:t>
            </w:r>
            <w:r w:rsidRPr="00E50EB7">
              <w:rPr>
                <w:bCs/>
                <w:color w:val="000000"/>
                <w:spacing w:val="-1"/>
                <w:lang w:eastAsia="ru-RU"/>
              </w:rPr>
              <w:t>во с одной и двух ног.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12.09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Ориентирование и чтение спортивной карты.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/>
              <w:ind w:right="10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4"/>
                <w:sz w:val="22"/>
                <w:szCs w:val="22"/>
                <w:lang w:eastAsia="ru-RU"/>
              </w:rPr>
              <w:t xml:space="preserve">Строевой и походный шаг. Ходьба на носках, на пятках, в полуприседе, </w:t>
            </w:r>
            <w:r w:rsidRPr="00E50EB7">
              <w:rPr>
                <w:bCs/>
                <w:color w:val="000000"/>
                <w:spacing w:val="-7"/>
                <w:sz w:val="22"/>
                <w:szCs w:val="22"/>
                <w:lang w:eastAsia="ru-RU"/>
              </w:rPr>
              <w:t>в приседе.</w:t>
            </w:r>
          </w:p>
          <w:p w:rsidR="00ED2CD3" w:rsidRPr="00E50EB7" w:rsidRDefault="00ED2CD3" w:rsidP="00E50EB7">
            <w:pPr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5"/>
                <w:sz w:val="22"/>
                <w:szCs w:val="22"/>
                <w:lang w:eastAsia="ru-RU"/>
              </w:rPr>
              <w:t>Бег вперед и спиной вперед. Бег на носках. Бег с изменением направле</w:t>
            </w:r>
            <w:r w:rsidRPr="00E50EB7">
              <w:rPr>
                <w:bCs/>
                <w:color w:val="000000"/>
                <w:spacing w:val="-4"/>
                <w:sz w:val="22"/>
                <w:szCs w:val="22"/>
                <w:lang w:eastAsia="ru-RU"/>
              </w:rPr>
              <w:t>ния и скорости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14.09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2"/>
                <w:sz w:val="22"/>
                <w:szCs w:val="22"/>
                <w:lang w:eastAsia="ru-RU"/>
              </w:rPr>
              <w:t xml:space="preserve">Измерение расстояний на </w:t>
            </w:r>
            <w:r w:rsidRPr="00E50EB7">
              <w:rPr>
                <w:bCs/>
                <w:color w:val="000000"/>
                <w:spacing w:val="-6"/>
                <w:sz w:val="22"/>
                <w:szCs w:val="22"/>
                <w:lang w:eastAsia="ru-RU"/>
              </w:rPr>
              <w:t>местности парами шагов. Определение точки стояния.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19.09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Тренировка общей выносливости.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2"/>
                <w:sz w:val="22"/>
                <w:szCs w:val="22"/>
                <w:lang w:eastAsia="ru-RU"/>
              </w:rPr>
              <w:t>Снятие азимута. Выдерживание азимута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21.09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/>
              <w:ind w:left="10" w:right="5"/>
              <w:jc w:val="both"/>
              <w:rPr>
                <w:b/>
                <w:bCs/>
                <w:lang w:eastAsia="ru-RU"/>
              </w:rPr>
            </w:pPr>
            <w:r w:rsidRPr="00E50EB7">
              <w:rPr>
                <w:bCs/>
                <w:color w:val="000000"/>
                <w:spacing w:val="-2"/>
                <w:lang w:eastAsia="ru-RU"/>
              </w:rPr>
              <w:t xml:space="preserve">Упражнения для мышц рук и плечевого пояса. Сгибание и разгибание </w:t>
            </w:r>
            <w:r w:rsidRPr="00E50EB7">
              <w:rPr>
                <w:bCs/>
                <w:color w:val="000000"/>
                <w:spacing w:val="-1"/>
                <w:lang w:eastAsia="ru-RU"/>
              </w:rPr>
              <w:t>рук, вращения, махи, рывки.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Контрольный старт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26.09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5"/>
              <w:ind w:right="10" w:firstLine="278"/>
              <w:jc w:val="both"/>
              <w:rPr>
                <w:bCs/>
                <w:color w:val="000000"/>
                <w:spacing w:val="-3"/>
                <w:lang w:eastAsia="ru-RU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 xml:space="preserve">Упражнения на развитие быстроты. Бег с высокого и низкого старта на </w:t>
            </w:r>
            <w:r w:rsidRPr="00E50EB7">
              <w:rPr>
                <w:bCs/>
                <w:color w:val="000000"/>
                <w:spacing w:val="-2"/>
                <w:lang w:eastAsia="ru-RU"/>
              </w:rPr>
              <w:t xml:space="preserve">дистанции 30, 60 метров. Челночный бег. Бег на месте в быстром темпе с </w:t>
            </w:r>
            <w:r w:rsidRPr="00E50EB7">
              <w:rPr>
                <w:bCs/>
                <w:color w:val="000000"/>
                <w:spacing w:val="-8"/>
                <w:lang w:eastAsia="ru-RU"/>
              </w:rPr>
              <w:t xml:space="preserve">высоким подниманием бедра. 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28.09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rPr>
                <w:bCs/>
                <w:color w:val="000000"/>
                <w:spacing w:val="-4"/>
                <w:lang w:eastAsia="ru-RU"/>
              </w:rPr>
            </w:pPr>
            <w:r w:rsidRPr="00E50EB7">
              <w:rPr>
                <w:sz w:val="22"/>
                <w:szCs w:val="22"/>
              </w:rPr>
              <w:t>ОРУ(общеразвивающие упражнения)</w:t>
            </w:r>
            <w:r w:rsidRPr="00E50EB7">
              <w:rPr>
                <w:bCs/>
                <w:color w:val="000000"/>
                <w:spacing w:val="-3"/>
                <w:lang w:eastAsia="ru-RU"/>
              </w:rPr>
              <w:t xml:space="preserve"> 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координацию.</w:t>
            </w:r>
          </w:p>
          <w:p w:rsidR="00ED2CD3" w:rsidRPr="00E50EB7" w:rsidRDefault="00ED2CD3" w:rsidP="00E50EB7">
            <w:pPr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4"/>
                <w:lang w:eastAsia="ru-RU"/>
              </w:rPr>
              <w:t>Контрольный старт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03.10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sz w:val="22"/>
                <w:szCs w:val="22"/>
                <w:lang w:eastAsia="ru-RU"/>
              </w:rPr>
            </w:pPr>
            <w:r w:rsidRPr="00E50EB7">
              <w:rPr>
                <w:color w:val="000000"/>
                <w:w w:val="84"/>
                <w:sz w:val="22"/>
                <w:szCs w:val="22"/>
                <w:lang w:eastAsia="ru-RU"/>
              </w:rPr>
              <w:t>Краткая характеристика техники спортивного ориентирования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6"/>
                <w:sz w:val="22"/>
                <w:szCs w:val="22"/>
                <w:lang w:eastAsia="ru-RU"/>
              </w:rPr>
              <w:t xml:space="preserve">Ориентирование при смене направления вдоль </w:t>
            </w:r>
            <w:r w:rsidRPr="00E50EB7">
              <w:rPr>
                <w:bCs/>
                <w:color w:val="000000"/>
                <w:sz w:val="22"/>
                <w:szCs w:val="22"/>
                <w:lang w:eastAsia="ru-RU"/>
              </w:rPr>
              <w:t>линейных ориентиров. Чтение объектов с линейных ориентиров.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05.10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Тренировка общей выносливости.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 w:line="240" w:lineRule="exact"/>
              <w:ind w:left="10" w:right="5"/>
              <w:jc w:val="both"/>
              <w:rPr>
                <w:b/>
                <w:bCs/>
                <w:lang w:eastAsia="ru-RU"/>
              </w:rPr>
            </w:pPr>
            <w:r w:rsidRPr="00E50EB7">
              <w:rPr>
                <w:bCs/>
                <w:color w:val="000000"/>
                <w:spacing w:val="-2"/>
                <w:lang w:eastAsia="ru-RU"/>
              </w:rPr>
              <w:t xml:space="preserve">Упражнения для мышц рук и плечевого пояса. Сгибание и разгибание </w:t>
            </w:r>
            <w:r w:rsidRPr="00E50EB7">
              <w:rPr>
                <w:bCs/>
                <w:color w:val="000000"/>
                <w:spacing w:val="-1"/>
                <w:lang w:eastAsia="ru-RU"/>
              </w:rPr>
              <w:t>рук, вращения, махи, рывки.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 w:line="240" w:lineRule="exact"/>
              <w:ind w:left="14" w:right="5"/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Упражнения для ног. Поднимание на носках, приседания, махи в лице</w:t>
            </w:r>
            <w:r w:rsidRPr="00E50EB7">
              <w:rPr>
                <w:bCs/>
                <w:color w:val="000000"/>
                <w:spacing w:val="-2"/>
                <w:lang w:eastAsia="ru-RU"/>
              </w:rPr>
              <w:t xml:space="preserve">вой и боковой плоскостях, выпады, подскоки. Прыжки в длину с места, с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разбега, многоскоки.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10.10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lang w:eastAsia="ru-RU"/>
              </w:rPr>
            </w:pPr>
            <w:r w:rsidRPr="00E50EB7">
              <w:rPr>
                <w:color w:val="000000"/>
                <w:w w:val="84"/>
                <w:lang w:eastAsia="ru-RU"/>
              </w:rPr>
              <w:t>Тактика прохождения дистанции</w:t>
            </w:r>
          </w:p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12.10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 w:line="240" w:lineRule="exact"/>
              <w:ind w:left="19" w:right="10"/>
              <w:rPr>
                <w:bCs/>
                <w:color w:val="000000"/>
                <w:spacing w:val="-4"/>
                <w:lang w:eastAsia="ru-RU"/>
              </w:rPr>
            </w:pPr>
            <w:r w:rsidRPr="00E50EB7">
              <w:rPr>
                <w:bCs/>
                <w:color w:val="000000"/>
                <w:spacing w:val="-4"/>
                <w:lang w:eastAsia="ru-RU"/>
              </w:rPr>
              <w:t xml:space="preserve">Строевой и походный шаг. Ходьба на носках, на пятках, в полуприседе, </w:t>
            </w:r>
            <w:r w:rsidRPr="00E50EB7">
              <w:rPr>
                <w:bCs/>
                <w:color w:val="000000"/>
                <w:spacing w:val="-7"/>
                <w:lang w:eastAsia="ru-RU"/>
              </w:rPr>
              <w:t>в приседе.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Бег вперед и спиной вперед. Бег на носках. Бег с изменением направле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ния и скорости.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 w:line="240" w:lineRule="exact"/>
              <w:ind w:left="19" w:right="10"/>
            </w:pPr>
            <w:r w:rsidRPr="00E50EB7">
              <w:rPr>
                <w:bCs/>
                <w:color w:val="000000"/>
                <w:lang w:eastAsia="ru-RU"/>
              </w:rPr>
              <w:t>Чтение объектов с линейных ориентиров.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17.10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Упражнения, развивающие силу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6"/>
                <w:lang w:eastAsia="ru-RU"/>
              </w:rPr>
              <w:t>Правила соревнований. Виды соревнований по спортивному ориентиро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ванию. Права и обязанности участников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19.10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Упражнения, развивающие быстроту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24.10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bCs/>
                <w:color w:val="000000"/>
                <w:lang w:eastAsia="ru-RU"/>
              </w:rPr>
              <w:t xml:space="preserve">Взятие 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>КП, расположенных в пределах видимости от линейных ориентиров.</w:t>
            </w:r>
          </w:p>
          <w:p w:rsidR="00ED2CD3" w:rsidRPr="00E50EB7" w:rsidRDefault="00ED2CD3" w:rsidP="00E50EB7">
            <w:r w:rsidRPr="00E50EB7">
              <w:t>Упражнения, развивающие гибкость,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26.10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5" w:line="240" w:lineRule="exact"/>
              <w:ind w:left="10"/>
              <w:jc w:val="both"/>
            </w:pPr>
            <w:r w:rsidRPr="00E50EB7">
              <w:rPr>
                <w:bCs/>
                <w:color w:val="000000"/>
                <w:spacing w:val="-1"/>
                <w:lang w:eastAsia="ru-RU"/>
              </w:rPr>
              <w:t xml:space="preserve">Однодневный поход с использованием мелкомасштабной и 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>крупномасштабной карты.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31.10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bCs/>
                <w:color w:val="000000"/>
                <w:spacing w:val="-2"/>
                <w:lang w:eastAsia="ru-RU"/>
              </w:rPr>
              <w:t xml:space="preserve">Измерение расстояний на 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местности парами шагов. </w:t>
            </w:r>
          </w:p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bCs/>
                <w:color w:val="000000"/>
                <w:spacing w:val="-6"/>
                <w:lang w:eastAsia="ru-RU"/>
              </w:rPr>
              <w:t>Определение точки стояния.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40" w:lineRule="exact"/>
              <w:ind w:left="10" w:right="5"/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Эстафеты с преодолением препятствий, с предметами, прыжками и бегом в различной комбинации.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02.11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19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  <w:t xml:space="preserve">Ориентирование </w:t>
            </w:r>
            <w:r w:rsidRPr="00E50EB7">
              <w:rPr>
                <w:bCs/>
                <w:color w:val="000000"/>
                <w:spacing w:val="-6"/>
                <w:sz w:val="22"/>
                <w:szCs w:val="22"/>
                <w:lang w:eastAsia="ru-RU"/>
              </w:rPr>
              <w:t xml:space="preserve">вдоль линейных ориентиров. Ориентирование при смене направления вдоль </w:t>
            </w:r>
            <w:r w:rsidRPr="00E50EB7">
              <w:rPr>
                <w:bCs/>
                <w:color w:val="000000"/>
                <w:sz w:val="22"/>
                <w:szCs w:val="22"/>
                <w:lang w:eastAsia="ru-RU"/>
              </w:rPr>
              <w:t>линейных ориентиров.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силу.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07.11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bCs/>
                <w:color w:val="000000"/>
                <w:lang w:eastAsia="ru-RU"/>
              </w:rPr>
              <w:t xml:space="preserve">Взятие 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>КП, расположенных в пределах видимости от линейных ориентиров.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09.11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быстроту.</w:t>
            </w:r>
          </w:p>
          <w:p w:rsidR="00ED2CD3" w:rsidRPr="00E50EB7" w:rsidRDefault="00ED2CD3" w:rsidP="00E50EB7">
            <w:pPr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Контрольный старт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14.11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t>ОРУ(общеразвивающие упражнения)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Выбор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варианта движения между КП.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16.11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40" w:lineRule="exact"/>
              <w:ind w:left="5"/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 xml:space="preserve">Упражнения для шеи и туловища. Наклоны, вращения и повороты головы. Наклоны туловища вперед, назад, в стороны, круговые вращения. В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положении лежа - поднимание и опускание ног. Упражнения с партнером.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21.11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 w:line="240" w:lineRule="exact"/>
              <w:ind w:left="14" w:right="5"/>
              <w:jc w:val="both"/>
              <w:rPr>
                <w:bCs/>
                <w:color w:val="000000"/>
                <w:spacing w:val="-4"/>
                <w:lang w:eastAsia="ru-RU"/>
              </w:rPr>
            </w:pPr>
            <w:r w:rsidRPr="00E50EB7">
              <w:rPr>
                <w:bCs/>
                <w:color w:val="000000"/>
                <w:spacing w:val="-5"/>
                <w:lang w:eastAsia="ru-RU"/>
              </w:rPr>
              <w:t>Строение и функции организма человека, питание, режим, гигиена,.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10" w:line="240" w:lineRule="exact"/>
              <w:ind w:left="14" w:right="5"/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Упражнения для ног. Поднимание на носках, приседания, махи в лице</w:t>
            </w:r>
            <w:r w:rsidRPr="00E50EB7">
              <w:rPr>
                <w:bCs/>
                <w:color w:val="000000"/>
                <w:spacing w:val="-2"/>
                <w:lang w:eastAsia="ru-RU"/>
              </w:rPr>
              <w:t xml:space="preserve">вой и боковой плоскостях, выпады, подскоки. Прыжки в длину с места, с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разбега, многоскоки.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23.11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Упражнения, развивающие гибкость, координацию.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Ориентирование на коротких этапах с тормозными ориентирами.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28.11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4"/>
                <w:sz w:val="22"/>
                <w:szCs w:val="22"/>
                <w:lang w:eastAsia="ru-RU"/>
              </w:rPr>
              <w:t>Кратчайшие пути, срезки в ориентировании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30.11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  <w:t xml:space="preserve">Ориентирование </w:t>
            </w:r>
            <w:r w:rsidRPr="00E50EB7">
              <w:rPr>
                <w:bCs/>
                <w:color w:val="000000"/>
                <w:spacing w:val="-6"/>
                <w:sz w:val="22"/>
                <w:szCs w:val="22"/>
                <w:lang w:eastAsia="ru-RU"/>
              </w:rPr>
              <w:t>вдоль линейных ориентиров</w:t>
            </w:r>
            <w:r w:rsidRPr="00E50EB7">
              <w:rPr>
                <w:sz w:val="22"/>
                <w:szCs w:val="22"/>
                <w:lang w:eastAsia="ru-RU"/>
              </w:rPr>
              <w:t>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6"/>
                <w:lang w:eastAsia="ru-RU"/>
              </w:rPr>
              <w:t>Первоначальные представления о тактике прохождения дистанции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05.12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rPr>
          <w:trHeight w:val="22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Порядок работы на контрольном пункте.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07.12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29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5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</w:t>
            </w:r>
          </w:p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5"/>
                <w:lang w:eastAsia="ru-RU"/>
              </w:rPr>
            </w:pPr>
            <w:r w:rsidRPr="00E50EB7">
              <w:rPr>
                <w:bCs/>
                <w:color w:val="000000"/>
                <w:spacing w:val="-5"/>
                <w:lang w:eastAsia="ru-RU"/>
              </w:rPr>
              <w:t>Обучение преодоле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 xml:space="preserve">нию подъемов «елочкой», «полуелочкой», «лесенкой», ступающим шагом.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Обучение поворотам на месте и в движении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5"/>
                <w:lang w:eastAsia="ru-RU"/>
              </w:rPr>
              <w:t>Контрольный старт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12.12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lang w:eastAsia="ru-RU"/>
              </w:rPr>
            </w:pPr>
            <w:r w:rsidRPr="00E50EB7">
              <w:rPr>
                <w:lang w:eastAsia="ru-RU"/>
              </w:rPr>
              <w:t>.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Ориентирование при смене направления вдоль </w:t>
            </w:r>
            <w:r w:rsidRPr="00E50EB7">
              <w:rPr>
                <w:bCs/>
                <w:color w:val="000000"/>
                <w:lang w:eastAsia="ru-RU"/>
              </w:rPr>
              <w:t>линейных ориентиров. Чтение объектов с линейных ориентиров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14.12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6"/>
                <w:lang w:eastAsia="ru-RU"/>
              </w:rPr>
              <w:t>Передвижение классическими и коньковыми лыжными ходами.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19.12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.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Эстафеты с преодолением препятствий, с предметами, прыжками и бегом в различной комбинации.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  <w:lang w:eastAsia="ru-RU"/>
              </w:rPr>
              <w:t>ОРУ(общеразвивающие упражнения)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21.12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  <w:lang w:eastAsia="ru-RU"/>
              </w:rPr>
              <w:t>Тренировка общей выносливости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26.12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Контрольный старт.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28.12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Упражнения, развивающие гибкость, координацию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09.01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подготовка.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 xml:space="preserve"> Обучение преодоле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 xml:space="preserve">нию подъемов «елочкой», «полуелочкой», «лесенкой», ступающим шагом.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Обучение поворотам на месте и в движении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силу.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11.01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3"/>
                <w:lang w:eastAsia="ru-RU"/>
              </w:rPr>
            </w:pPr>
            <w:r w:rsidRPr="00E50EB7">
              <w:rPr>
                <w:bCs/>
                <w:color w:val="000000"/>
                <w:spacing w:val="-2"/>
                <w:lang w:eastAsia="ru-RU"/>
              </w:rPr>
              <w:t xml:space="preserve">Бег в равномерном темпе по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равнинной и слабопересеченной местности. Бег с картой</w:t>
            </w:r>
            <w:r w:rsidRPr="00E50EB7">
              <w:rPr>
                <w:bCs/>
                <w:color w:val="000000"/>
                <w:spacing w:val="-5"/>
                <w:sz w:val="28"/>
                <w:lang w:eastAsia="ru-RU"/>
              </w:rPr>
              <w:t>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16.01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Топография. Условные знаки спортивной карты.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18.01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39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rPr>
                <w:bCs/>
                <w:color w:val="000000"/>
                <w:spacing w:val="-6"/>
                <w:lang w:eastAsia="ru-RU"/>
              </w:rPr>
              <w:t>Определение точки стояния.</w:t>
            </w:r>
            <w:r w:rsidRPr="00E50EB7">
              <w:rPr>
                <w:lang w:eastAsia="ru-RU"/>
              </w:rPr>
              <w:t>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23.01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 xml:space="preserve"> Лыжная подготовка.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ОРУ(общеразвивающие упражнения)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25.01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Ориентирование и чтение спортивной карты.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30.01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6"/>
                <w:lang w:eastAsia="ru-RU"/>
              </w:rPr>
              <w:t>Передвижение классическими и коньковыми лыжными ходами.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01.02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lang w:eastAsia="ru-RU"/>
              </w:rPr>
            </w:pP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Ориентирование при смене направления вдоль </w:t>
            </w:r>
            <w:r w:rsidRPr="00E50EB7">
              <w:rPr>
                <w:bCs/>
                <w:color w:val="000000"/>
                <w:lang w:eastAsia="ru-RU"/>
              </w:rPr>
              <w:t>линейных ориентиров. Чтение объектов с линейных ориентиров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06.02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Тренировка общей выносливости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08.02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Контрольный старт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13.02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подготовка.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 xml:space="preserve"> Обучение преодоле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 xml:space="preserve">нию подъемов «елочкой», «полуелочкой», «лесенкой», ступающим шагом.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Обучение поворотам на месте и в движении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силу.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15.02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Упражнения, развивающие гибкость, координацию.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Ориентирование на коротких этапах с тормозными ориентирами.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20.02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Тренировка общей выносливости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22.02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49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lang w:eastAsia="ru-RU"/>
              </w:rPr>
            </w:pP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Ориентирование при смене направления вдоль </w:t>
            </w:r>
            <w:r w:rsidRPr="00E50EB7">
              <w:rPr>
                <w:bCs/>
                <w:color w:val="000000"/>
                <w:lang w:eastAsia="ru-RU"/>
              </w:rPr>
              <w:t>линейных ориентиров. Чтение объектов с линейных ориентиров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27.02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6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6"/>
                <w:lang w:eastAsia="ru-RU"/>
              </w:rPr>
              <w:t>Передвижение классическими и коньковыми лыжными ходами.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01.03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Контрольный старт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06.03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Лыжная подготовка.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 xml:space="preserve"> Обучение преодоле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 xml:space="preserve">нию подъемов «елочкой», «полуелочкой», «лесенкой», ступающим шагом. </w:t>
            </w:r>
            <w:r w:rsidRPr="00E50EB7">
              <w:rPr>
                <w:bCs/>
                <w:color w:val="000000"/>
                <w:spacing w:val="-5"/>
                <w:lang w:eastAsia="ru-RU"/>
              </w:rPr>
              <w:t>Обучение поворотам на месте и в движении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силу.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snapToGrid w:val="0"/>
              <w:jc w:val="center"/>
            </w:pPr>
            <w:r w:rsidRPr="00E50EB7">
              <w:t>13.03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t>ОРУ(общеразвивающие упражнения)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Выбор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варианта движения между КП.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15.03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40" w:lineRule="exact"/>
              <w:ind w:left="5"/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 xml:space="preserve">Упражнения для шеи и туловища. Наклоны, вращения и повороты головы. Наклоны туловища вперед, назад, в стороны, круговые вращения. В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положении лежа - поднимание и опускание ног. Упражнения с партнером.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20.03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Упражнения, развивающие быстроту</w:t>
            </w:r>
          </w:p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22.03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Упражнения, развивающие гибкость, координацию.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Ориентирование на коротких этапах с тормозными ориентирами.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27.03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Ориентирование и чтение спортивной карты.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29.03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03.04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59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Контрольный старт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</w:rPr>
              <w:t>ОРУ (общеразвивающие упражнения)</w:t>
            </w:r>
            <w:r w:rsidRPr="00E50EB7">
              <w:rPr>
                <w:bCs/>
                <w:color w:val="000000"/>
                <w:spacing w:val="-3"/>
                <w:sz w:val="28"/>
                <w:lang w:eastAsia="ru-RU"/>
              </w:rPr>
              <w:t xml:space="preserve"> </w:t>
            </w: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05.04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 xml:space="preserve">Упражнения для шеи и туловища. Наклоны, вращения и повороты головы. Наклоны туловища вперед, назад, в стороны, круговые вращения. В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положении лежа - поднимание и опускание ног. Упражнения с партнером.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10.04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lang w:eastAsia="ru-RU"/>
              </w:rPr>
              <w:t>Упражнения, развивающие силу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12.04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50" w:lineRule="exact"/>
              <w:ind w:left="14"/>
              <w:jc w:val="both"/>
              <w:rPr>
                <w:b/>
                <w:bCs/>
                <w:lang w:eastAsia="ru-RU"/>
              </w:rPr>
            </w:pPr>
            <w:r w:rsidRPr="00E50EB7">
              <w:rPr>
                <w:bCs/>
                <w:color w:val="000000"/>
                <w:spacing w:val="-4"/>
                <w:lang w:eastAsia="ru-RU"/>
              </w:rPr>
              <w:t>Использование соперника при выходе на КП. Раскладка сил на дистан</w:t>
            </w:r>
            <w:r w:rsidRPr="00E50EB7">
              <w:rPr>
                <w:bCs/>
                <w:color w:val="000000"/>
                <w:spacing w:val="-3"/>
                <w:lang w:eastAsia="ru-RU"/>
              </w:rPr>
              <w:t xml:space="preserve">ции соревнований. Особенности тактики в различных видах соревнований </w:t>
            </w:r>
            <w:r w:rsidRPr="00E50EB7">
              <w:rPr>
                <w:bCs/>
                <w:color w:val="000000"/>
                <w:spacing w:val="-8"/>
                <w:lang w:eastAsia="ru-RU"/>
              </w:rPr>
              <w:t>по ориентированию.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17.04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63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2"/>
                <w:lang w:eastAsia="ru-RU"/>
              </w:rPr>
            </w:pPr>
            <w:r w:rsidRPr="00E50EB7">
              <w:rPr>
                <w:bCs/>
                <w:color w:val="000000"/>
                <w:spacing w:val="-2"/>
                <w:lang w:eastAsia="ru-RU"/>
              </w:rPr>
              <w:t>Снятие азимута. Выдерживание азимута.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</w:rPr>
              <w:t>ОРУ(общеразвивающие упражнения)</w:t>
            </w:r>
            <w:r w:rsidRPr="00E50EB7">
              <w:rPr>
                <w:bCs/>
                <w:color w:val="000000"/>
                <w:spacing w:val="-3"/>
                <w:sz w:val="28"/>
                <w:lang w:eastAsia="ru-RU"/>
              </w:rPr>
              <w:t xml:space="preserve"> </w:t>
            </w: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19.04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Упражнения, развивающие гибкость, координацию.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Ориентирование на коротких этапах с тормозными ориентирами.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24.04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65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4"/>
                <w:lang w:eastAsia="ru-RU"/>
              </w:rPr>
            </w:pPr>
            <w:r w:rsidRPr="00E50EB7">
              <w:rPr>
                <w:bCs/>
                <w:color w:val="000000"/>
                <w:lang w:eastAsia="ru-RU"/>
              </w:rPr>
              <w:t xml:space="preserve">Взятие 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КП, расположенных в пределах видимости от линейных ориентиров. Выбор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варианта движения между КП.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26.04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66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Ориентирование и чтение спортивной карты.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lang w:eastAsia="ru-RU"/>
              </w:rPr>
              <w:t>Упражнения, развивающие силу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03.05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67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sz w:val="22"/>
                <w:szCs w:val="22"/>
                <w:lang w:eastAsia="ru-RU"/>
              </w:rPr>
              <w:t xml:space="preserve">Упражнения для шеи и туловища. Наклоны, вращения и повороты головы. Наклоны туловища вперед, назад, в стороны, круговые вращения. В </w:t>
            </w:r>
            <w:r w:rsidRPr="00E50EB7">
              <w:rPr>
                <w:bCs/>
                <w:color w:val="000000"/>
                <w:spacing w:val="-4"/>
                <w:sz w:val="22"/>
                <w:szCs w:val="22"/>
                <w:lang w:eastAsia="ru-RU"/>
              </w:rPr>
              <w:t>положении лежа - поднимание и опускание ног. Упражнения с партнером</w:t>
            </w:r>
            <w:r w:rsidRPr="00E50EB7">
              <w:rPr>
                <w:bCs/>
                <w:color w:val="000000"/>
                <w:spacing w:val="-4"/>
                <w:sz w:val="28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08.05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68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2"/>
                <w:lang w:eastAsia="ru-RU"/>
              </w:rPr>
            </w:pPr>
            <w:r w:rsidRPr="00E50EB7">
              <w:rPr>
                <w:bCs/>
                <w:color w:val="000000"/>
                <w:spacing w:val="-2"/>
                <w:lang w:eastAsia="ru-RU"/>
              </w:rPr>
              <w:t>Снятие азимута. Выдерживание азимута.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Игры на внимание, сооб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разительность, координацию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10.05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69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sz w:val="22"/>
                <w:szCs w:val="22"/>
                <w:lang w:eastAsia="ru-RU"/>
              </w:rPr>
            </w:pPr>
            <w:r w:rsidRPr="00E50EB7">
              <w:rPr>
                <w:sz w:val="22"/>
                <w:szCs w:val="22"/>
                <w:lang w:eastAsia="ru-RU"/>
              </w:rPr>
              <w:t>Упражнения, развивающие быстроту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15.05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70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Упражнения, развивающие гибкость, координацию.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4"/>
                <w:lang w:eastAsia="ru-RU"/>
              </w:rPr>
              <w:t>Ориентирование на коротких этапах с тормозными ориентирами.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17.05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71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both"/>
              <w:rPr>
                <w:bCs/>
                <w:color w:val="000000"/>
                <w:spacing w:val="-4"/>
                <w:lang w:eastAsia="ru-RU"/>
              </w:rPr>
            </w:pPr>
            <w:r w:rsidRPr="00E50EB7">
              <w:rPr>
                <w:bCs/>
                <w:color w:val="000000"/>
                <w:lang w:eastAsia="ru-RU"/>
              </w:rPr>
              <w:t xml:space="preserve">Взятие </w:t>
            </w:r>
            <w:r w:rsidRPr="00E50EB7">
              <w:rPr>
                <w:bCs/>
                <w:color w:val="000000"/>
                <w:spacing w:val="-6"/>
                <w:lang w:eastAsia="ru-RU"/>
              </w:rPr>
              <w:t xml:space="preserve">КП, расположенных в пределах видимости от линейных ориентиров. Выбор </w:t>
            </w:r>
            <w:r w:rsidRPr="00E50EB7">
              <w:rPr>
                <w:bCs/>
                <w:color w:val="000000"/>
                <w:spacing w:val="-4"/>
                <w:lang w:eastAsia="ru-RU"/>
              </w:rPr>
              <w:t>варианта движения между КП.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sz w:val="22"/>
                <w:szCs w:val="22"/>
              </w:rPr>
              <w:t>Тренировка общей выносливости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22.05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r w:rsidRPr="00E50EB7">
              <w:t>72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before="5" w:line="235" w:lineRule="exact"/>
              <w:rPr>
                <w:bCs/>
                <w:lang w:eastAsia="ru-RU"/>
              </w:rPr>
            </w:pPr>
            <w:r w:rsidRPr="00E50EB7">
              <w:rPr>
                <w:b/>
                <w:bCs/>
                <w:color w:val="000000"/>
                <w:spacing w:val="-7"/>
                <w:lang w:eastAsia="ru-RU"/>
              </w:rPr>
              <w:t xml:space="preserve"> </w:t>
            </w:r>
            <w:r w:rsidRPr="00E50EB7">
              <w:rPr>
                <w:bCs/>
                <w:color w:val="000000"/>
                <w:spacing w:val="-7"/>
                <w:lang w:eastAsia="ru-RU"/>
              </w:rPr>
              <w:t>Основы туристской подготовки.</w:t>
            </w:r>
          </w:p>
          <w:p w:rsidR="00ED2CD3" w:rsidRPr="00E50EB7" w:rsidRDefault="00ED2CD3" w:rsidP="00E50EB7">
            <w:pPr>
              <w:jc w:val="both"/>
            </w:pPr>
            <w:r w:rsidRPr="00E50EB7">
              <w:rPr>
                <w:bCs/>
                <w:color w:val="000000"/>
                <w:spacing w:val="-3"/>
                <w:lang w:eastAsia="ru-RU"/>
              </w:rPr>
              <w:t>Подвижные игры и эстафеты. Игры с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</w:pPr>
            <w:r w:rsidRPr="00E50EB7">
              <w:t>24.05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</w:pPr>
          </w:p>
        </w:tc>
      </w:tr>
      <w:tr w:rsidR="00ED2CD3" w:rsidRPr="00E50EB7" w:rsidTr="002717D7">
        <w:tc>
          <w:tcPr>
            <w:tcW w:w="581" w:type="dxa"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snapToGrid w:val="0"/>
            </w:pPr>
          </w:p>
        </w:tc>
        <w:tc>
          <w:tcPr>
            <w:tcW w:w="5600" w:type="dxa"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jc w:val="right"/>
              <w:rPr>
                <w:sz w:val="22"/>
                <w:szCs w:val="22"/>
              </w:rPr>
            </w:pPr>
            <w:r w:rsidRPr="00E50EB7">
              <w:t xml:space="preserve">Итого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2CD3" w:rsidRPr="00E50EB7" w:rsidRDefault="00ED2CD3" w:rsidP="00E50EB7">
            <w:pPr>
              <w:jc w:val="center"/>
              <w:rPr>
                <w:sz w:val="22"/>
                <w:szCs w:val="22"/>
              </w:rPr>
            </w:pPr>
            <w:r w:rsidRPr="00E50EB7">
              <w:rPr>
                <w:sz w:val="22"/>
                <w:szCs w:val="22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CD3" w:rsidRPr="00E50EB7" w:rsidRDefault="00ED2CD3" w:rsidP="00E50EB7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:rsidR="00ED2CD3" w:rsidRPr="00E50EB7" w:rsidRDefault="00ED2CD3" w:rsidP="00E50EB7"/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  <w:sectPr w:rsidR="00ED2CD3" w:rsidRPr="00E50EB7" w:rsidSect="00687A16">
          <w:footerReference w:type="even" r:id="rId8"/>
          <w:footerReference w:type="default" r:id="rId9"/>
          <w:pgSz w:w="11906" w:h="16838"/>
          <w:pgMar w:top="709" w:right="851" w:bottom="851" w:left="1418" w:header="720" w:footer="720" w:gutter="0"/>
          <w:cols w:space="720"/>
          <w:titlePg/>
          <w:docGrid w:linePitch="360"/>
        </w:sectPr>
      </w:pPr>
    </w:p>
    <w:p w:rsidR="00ED2CD3" w:rsidRPr="00E50EB7" w:rsidRDefault="00ED2CD3" w:rsidP="00E50EB7">
      <w:pPr>
        <w:suppressAutoHyphens w:val="0"/>
        <w:ind w:hanging="360"/>
        <w:jc w:val="center"/>
        <w:rPr>
          <w:b/>
          <w:lang w:eastAsia="ru-RU"/>
        </w:rPr>
      </w:pPr>
      <w:r w:rsidRPr="00E50EB7">
        <w:rPr>
          <w:b/>
          <w:lang w:eastAsia="ru-RU"/>
        </w:rPr>
        <w:t>Учебно-тематический  план-график распределения учебных часов на учебный год в  ШСК</w:t>
      </w:r>
    </w:p>
    <w:p w:rsidR="00ED2CD3" w:rsidRPr="00E50EB7" w:rsidRDefault="00ED2CD3" w:rsidP="00E50EB7">
      <w:pPr>
        <w:suppressAutoHyphens w:val="0"/>
        <w:ind w:hanging="360"/>
        <w:rPr>
          <w:b/>
          <w:lang w:eastAsia="ru-RU"/>
        </w:rPr>
      </w:pPr>
      <w:r w:rsidRPr="00E50EB7">
        <w:rPr>
          <w:lang w:eastAsia="ru-RU"/>
        </w:rPr>
        <w:t xml:space="preserve">                                                                                                     </w:t>
      </w:r>
    </w:p>
    <w:tbl>
      <w:tblPr>
        <w:tblW w:w="145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ED2CD3" w:rsidRPr="00E50EB7" w:rsidTr="002717D7">
        <w:trPr>
          <w:trHeight w:val="63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Содержание занятий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январь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апрель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E50EB7">
              <w:rPr>
                <w:sz w:val="16"/>
                <w:szCs w:val="16"/>
                <w:lang w:eastAsia="ru-RU"/>
              </w:rPr>
              <w:t>июнь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E50EB7">
              <w:rPr>
                <w:sz w:val="16"/>
                <w:szCs w:val="16"/>
                <w:lang w:eastAsia="ru-RU"/>
              </w:rPr>
              <w:t>июль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E50EB7">
              <w:rPr>
                <w:sz w:val="16"/>
                <w:szCs w:val="16"/>
                <w:lang w:eastAsia="ru-RU"/>
              </w:rPr>
              <w:t>август</w:t>
            </w: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/>
                <w:bCs/>
                <w:color w:val="000000"/>
                <w:sz w:val="20"/>
                <w:szCs w:val="20"/>
                <w:lang w:eastAsia="ru-RU"/>
              </w:rPr>
              <w:t>1.Теория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E50EB7">
              <w:rPr>
                <w:color w:val="000000"/>
                <w:sz w:val="16"/>
                <w:szCs w:val="16"/>
                <w:lang w:eastAsia="ru-RU"/>
              </w:rPr>
              <w:t>История возникновения и развития спортивного ориентирования.                                Охрана природы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>Правила поведения и техника безопасности на занятиях и соревнованиях. Одежда и снаряжение ориентировщика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 xml:space="preserve">Строение и функции организма человека, питание, режим, гигиена, 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 xml:space="preserve"> врачебный контроль и самоконтроль спортсмена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>Топография, условные знаки. Спортивная карта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 xml:space="preserve"> Краткая характеристика техники спортивного ориентирования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>Первоначальные представления о тактике прохождения дистанции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w w:val="84"/>
                <w:sz w:val="18"/>
                <w:szCs w:val="20"/>
                <w:lang w:eastAsia="ru-RU"/>
              </w:rPr>
              <w:t>Основные положения правил соревнований по спортивному                                  ориентированию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E50EB7">
              <w:rPr>
                <w:color w:val="000000"/>
                <w:spacing w:val="-1"/>
                <w:w w:val="84"/>
                <w:sz w:val="18"/>
                <w:szCs w:val="20"/>
                <w:lang w:eastAsia="ru-RU"/>
              </w:rPr>
              <w:t>Основы туристской подготовки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/>
                <w:bCs/>
                <w:color w:val="000000"/>
                <w:sz w:val="20"/>
                <w:szCs w:val="20"/>
                <w:lang w:eastAsia="ru-RU"/>
              </w:rPr>
              <w:t>2.Практика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/>
                <w:bCs/>
                <w:color w:val="000000"/>
                <w:sz w:val="20"/>
                <w:szCs w:val="20"/>
                <w:lang w:eastAsia="ru-RU"/>
              </w:rPr>
              <w:t>ОФП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/>
                <w:bCs/>
                <w:color w:val="000000"/>
                <w:sz w:val="20"/>
                <w:szCs w:val="20"/>
                <w:lang w:eastAsia="ru-RU"/>
              </w:rPr>
              <w:t>СФП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0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Техническая подготовка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63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Тактическая подготовка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D2CD3" w:rsidRPr="00E50EB7" w:rsidTr="002717D7">
        <w:trPr>
          <w:trHeight w:val="380"/>
        </w:trPr>
        <w:tc>
          <w:tcPr>
            <w:tcW w:w="2880" w:type="dxa"/>
            <w:vAlign w:val="center"/>
          </w:tcPr>
          <w:p w:rsidR="00ED2CD3" w:rsidRPr="00E50EB7" w:rsidRDefault="00ED2CD3" w:rsidP="00E50EB7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Итого часов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0EB7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  <w:sectPr w:rsidR="00ED2CD3" w:rsidRPr="00E50EB7" w:rsidSect="002D3138">
          <w:pgSz w:w="16838" w:h="11906" w:orient="landscape"/>
          <w:pgMar w:top="851" w:right="851" w:bottom="1418" w:left="709" w:header="720" w:footer="720" w:gutter="0"/>
          <w:cols w:space="720"/>
          <w:docGrid w:linePitch="360"/>
        </w:sectPr>
      </w:pPr>
    </w:p>
    <w:p w:rsidR="00ED2CD3" w:rsidRPr="00E50EB7" w:rsidRDefault="00ED2CD3" w:rsidP="00E50EB7">
      <w:pPr>
        <w:suppressAutoHyphens w:val="0"/>
        <w:jc w:val="center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jc w:val="center"/>
        <w:rPr>
          <w:b/>
          <w:lang w:eastAsia="ru-RU"/>
        </w:rPr>
      </w:pPr>
      <w:r w:rsidRPr="00E50EB7">
        <w:rPr>
          <w:b/>
          <w:lang w:eastAsia="ru-RU"/>
        </w:rPr>
        <w:t xml:space="preserve">СОДЕРЖАНИЕ ПРОГРАММЫ </w:t>
      </w:r>
    </w:p>
    <w:p w:rsidR="00ED2CD3" w:rsidRPr="00E50EB7" w:rsidRDefault="00ED2CD3" w:rsidP="00E50EB7">
      <w:pPr>
        <w:suppressAutoHyphens w:val="0"/>
        <w:rPr>
          <w:b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96"/>
        <w:ind w:left="5"/>
        <w:jc w:val="center"/>
        <w:rPr>
          <w:b/>
          <w:bCs/>
          <w:lang w:eastAsia="ru-RU"/>
        </w:rPr>
      </w:pPr>
      <w:r w:rsidRPr="00E50EB7">
        <w:rPr>
          <w:rFonts w:ascii="Arial" w:hAnsi="Arial"/>
          <w:b/>
          <w:bCs/>
          <w:i/>
          <w:color w:val="000000"/>
          <w:spacing w:val="-11"/>
          <w:lang w:eastAsia="ru-RU"/>
        </w:rPr>
        <w:t>1. Теоретическая подготовка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67" w:line="240" w:lineRule="exact"/>
        <w:ind w:left="10" w:right="10" w:firstLine="293"/>
        <w:jc w:val="both"/>
        <w:rPr>
          <w:b/>
          <w:bCs/>
          <w:lang w:eastAsia="ru-RU"/>
        </w:rPr>
      </w:pPr>
      <w:r w:rsidRPr="00E50EB7">
        <w:rPr>
          <w:b/>
          <w:bCs/>
          <w:color w:val="000000"/>
          <w:spacing w:val="-3"/>
          <w:lang w:eastAsia="ru-RU"/>
        </w:rPr>
        <w:t xml:space="preserve">1.1. Вводное занятие. История возникновения и развития спортивного </w:t>
      </w:r>
      <w:r w:rsidRPr="00E50EB7">
        <w:rPr>
          <w:b/>
          <w:bCs/>
          <w:color w:val="000000"/>
          <w:spacing w:val="-7"/>
          <w:lang w:eastAsia="ru-RU"/>
        </w:rPr>
        <w:t>ориентирования. Охрана природы.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40" w:lineRule="exact"/>
        <w:ind w:left="10" w:right="14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>Порядок и содержание работы спортивной школы. Краткий историчес</w:t>
      </w:r>
      <w:r w:rsidRPr="00E50EB7">
        <w:rPr>
          <w:bCs/>
          <w:color w:val="000000"/>
          <w:spacing w:val="-5"/>
          <w:lang w:eastAsia="ru-RU"/>
        </w:rPr>
        <w:t>кий обзор развития ориентирования как вида спорта в России и за рубежом. Характеристика современного состояния спортивного ориентирования. Прикладное значение ориентирования. Особенности спортивного ориенти</w:t>
      </w:r>
      <w:r w:rsidRPr="00E50EB7">
        <w:rPr>
          <w:bCs/>
          <w:color w:val="000000"/>
          <w:spacing w:val="-5"/>
          <w:lang w:eastAsia="ru-RU"/>
        </w:rPr>
        <w:softHyphen/>
      </w:r>
      <w:r w:rsidRPr="00E50EB7">
        <w:rPr>
          <w:bCs/>
          <w:color w:val="000000"/>
          <w:spacing w:val="-8"/>
          <w:lang w:eastAsia="ru-RU"/>
        </w:rPr>
        <w:t>рования.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5" w:righ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 xml:space="preserve">Крупнейшие всероссийские и международные соревнования. Массовые </w:t>
      </w:r>
      <w:r w:rsidRPr="00E50EB7">
        <w:rPr>
          <w:bCs/>
          <w:color w:val="000000"/>
          <w:spacing w:val="-6"/>
          <w:lang w:eastAsia="ru-RU"/>
        </w:rPr>
        <w:t>соревнования юных ориентировщиков.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right="14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Меры по обеспечению сохранения природы в местах проведения трени</w:t>
      </w:r>
      <w:r w:rsidRPr="00E50EB7">
        <w:rPr>
          <w:bCs/>
          <w:color w:val="000000"/>
          <w:spacing w:val="-6"/>
          <w:lang w:eastAsia="ru-RU"/>
        </w:rPr>
        <w:t>ровок и соревнований.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5" w:right="10" w:firstLine="288"/>
        <w:jc w:val="both"/>
        <w:rPr>
          <w:b/>
          <w:bCs/>
          <w:lang w:eastAsia="ru-RU"/>
        </w:rPr>
      </w:pPr>
      <w:r w:rsidRPr="00E50EB7">
        <w:rPr>
          <w:b/>
          <w:bCs/>
          <w:color w:val="000000"/>
          <w:spacing w:val="-5"/>
          <w:lang w:eastAsia="ru-RU"/>
        </w:rPr>
        <w:t>1.2. Правила поведения и техника безопасности на занятиях и соревнованиях. Одежда и снаряжение ориентировщика.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right="10" w:firstLine="274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Поведение на улице во время движения к месту занятий и на учебно-тре</w:t>
      </w:r>
      <w:r w:rsidRPr="00E50EB7">
        <w:rPr>
          <w:bCs/>
          <w:color w:val="000000"/>
          <w:spacing w:val="-5"/>
          <w:lang w:eastAsia="ru-RU"/>
        </w:rPr>
        <w:t>нировочном занятии. Техника безопасности при проведении занятий на ме</w:t>
      </w:r>
      <w:r w:rsidRPr="00E50EB7">
        <w:rPr>
          <w:bCs/>
          <w:color w:val="000000"/>
          <w:spacing w:val="-6"/>
          <w:lang w:eastAsia="ru-RU"/>
        </w:rPr>
        <w:t>стности и соревнований. Контрольное время на тренировках и соревновани</w:t>
      </w:r>
      <w:r w:rsidRPr="00E50EB7">
        <w:rPr>
          <w:bCs/>
          <w:color w:val="000000"/>
          <w:spacing w:val="-7"/>
          <w:lang w:eastAsia="ru-RU"/>
        </w:rPr>
        <w:t>ях. Обеспечение безопасности участников (аварийный азимут, ограничиваю</w:t>
      </w:r>
      <w:r w:rsidRPr="00E50EB7">
        <w:rPr>
          <w:bCs/>
          <w:color w:val="000000"/>
          <w:spacing w:val="-5"/>
          <w:lang w:eastAsia="ru-RU"/>
        </w:rPr>
        <w:t>щие ориентиры, умение выходить из леса при потере ориентировки).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40" w:lineRule="exact"/>
        <w:ind w:left="5" w:right="5" w:firstLine="274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>Снаряжение спортсменов-ориентировщиков. Компас, планшет, карточ</w:t>
      </w:r>
      <w:r w:rsidRPr="00E50EB7">
        <w:rPr>
          <w:bCs/>
          <w:color w:val="000000"/>
          <w:spacing w:val="-2"/>
          <w:lang w:eastAsia="ru-RU"/>
        </w:rPr>
        <w:t xml:space="preserve">ка участника, электронная отметка. Одежда и обувь ориентировщиков. Подготовка инвентаря к </w:t>
      </w:r>
      <w:r w:rsidRPr="00E50EB7">
        <w:rPr>
          <w:bCs/>
          <w:color w:val="000000"/>
          <w:spacing w:val="-5"/>
          <w:lang w:eastAsia="ru-RU"/>
        </w:rPr>
        <w:t>тренировкам и соревнованиям. Особенности одежды ориентировщиков при различных погодных условиях.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right="10" w:firstLine="293"/>
        <w:jc w:val="both"/>
        <w:rPr>
          <w:b/>
          <w:bCs/>
          <w:lang w:eastAsia="ru-RU"/>
        </w:rPr>
      </w:pPr>
      <w:r w:rsidRPr="00E50EB7">
        <w:rPr>
          <w:b/>
          <w:bCs/>
          <w:color w:val="000000"/>
          <w:spacing w:val="-5"/>
          <w:lang w:eastAsia="ru-RU"/>
        </w:rPr>
        <w:t xml:space="preserve">1.3. Строение и функции организма человека, питание, режим, гигиена, </w:t>
      </w:r>
      <w:r w:rsidRPr="00E50EB7">
        <w:rPr>
          <w:b/>
          <w:bCs/>
          <w:color w:val="000000"/>
          <w:spacing w:val="-6"/>
          <w:lang w:eastAsia="ru-RU"/>
        </w:rPr>
        <w:t>врачебный контроль и самоконтроль спортсмена.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10" w:right="5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2"/>
          <w:lang w:eastAsia="ru-RU"/>
        </w:rPr>
        <w:t xml:space="preserve">Строение организма человека. Костно-связочный аппарат, мышцы, их </w:t>
      </w:r>
      <w:r w:rsidRPr="00E50EB7">
        <w:rPr>
          <w:bCs/>
          <w:color w:val="000000"/>
          <w:spacing w:val="-6"/>
          <w:lang w:eastAsia="ru-RU"/>
        </w:rPr>
        <w:t>строение и взаимодействие.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10" w:right="14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Понятие о гигиене, гигиена физических упражнений и спорта. Гигиенические основы труда и отдыха.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14" w:righ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Питание. Значение питания как фактора сохранения и укрепления здоровья. Назначение белков, жиров, углеводов, минеральных солей и витаминов.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40" w:lineRule="exact"/>
        <w:ind w:left="14" w:firstLine="274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Врачебный контроль и самоконтроль. Значение и содержание врачебно</w:t>
      </w:r>
      <w:r w:rsidRPr="00E50EB7">
        <w:rPr>
          <w:bCs/>
          <w:color w:val="000000"/>
          <w:spacing w:val="-3"/>
          <w:lang w:eastAsia="ru-RU"/>
        </w:rPr>
        <w:t xml:space="preserve">го контроля и самоконтроля при занятиях спортом. Субъективные данные </w:t>
      </w:r>
      <w:r w:rsidRPr="00E50EB7">
        <w:rPr>
          <w:bCs/>
          <w:color w:val="000000"/>
          <w:spacing w:val="-6"/>
          <w:lang w:eastAsia="ru-RU"/>
        </w:rPr>
        <w:t>самоконтроля: самочувствие, сон, аппетит, настроение и работоспособность.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19"/>
        <w:rPr>
          <w:b/>
          <w:bCs/>
          <w:color w:val="000000"/>
          <w:spacing w:val="-5"/>
          <w:lang w:eastAsia="ru-RU"/>
        </w:rPr>
      </w:pPr>
      <w:r w:rsidRPr="00E50EB7">
        <w:rPr>
          <w:b/>
          <w:bCs/>
          <w:color w:val="000000"/>
          <w:spacing w:val="-3"/>
          <w:lang w:eastAsia="ru-RU"/>
        </w:rPr>
        <w:t xml:space="preserve">       1.4. Топография, условные знаки.</w:t>
      </w:r>
      <w:r w:rsidRPr="00E50EB7">
        <w:rPr>
          <w:bCs/>
          <w:color w:val="000000"/>
          <w:spacing w:val="-3"/>
          <w:lang w:eastAsia="ru-RU"/>
        </w:rPr>
        <w:t xml:space="preserve"> </w:t>
      </w:r>
      <w:r w:rsidRPr="00E50EB7">
        <w:rPr>
          <w:b/>
          <w:bCs/>
          <w:color w:val="000000"/>
          <w:spacing w:val="-3"/>
          <w:lang w:eastAsia="ru-RU"/>
        </w:rPr>
        <w:t xml:space="preserve">Спортивная карта. </w:t>
      </w:r>
      <w:r w:rsidRPr="00E50EB7">
        <w:rPr>
          <w:b/>
          <w:bCs/>
          <w:color w:val="000000"/>
          <w:spacing w:val="-5"/>
          <w:lang w:eastAsia="ru-RU"/>
        </w:rPr>
        <w:t>Зрительное знакомство с объектами местности, их словесное описание. Особенности топографической подготовки ориентировщиков.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19"/>
        <w:rPr>
          <w:b/>
          <w:bCs/>
          <w:lang w:eastAsia="ru-RU"/>
        </w:rPr>
      </w:pPr>
      <w:r w:rsidRPr="00E50EB7">
        <w:rPr>
          <w:b/>
          <w:bCs/>
          <w:color w:val="000000"/>
          <w:spacing w:val="-3"/>
          <w:lang w:eastAsia="ru-RU"/>
        </w:rPr>
        <w:t xml:space="preserve">      </w:t>
      </w:r>
      <w:r w:rsidRPr="00E50EB7">
        <w:rPr>
          <w:bCs/>
          <w:color w:val="000000"/>
          <w:spacing w:val="-5"/>
          <w:lang w:eastAsia="ru-RU"/>
        </w:rPr>
        <w:t xml:space="preserve"> Спортив</w:t>
      </w:r>
      <w:r w:rsidRPr="00E50EB7">
        <w:rPr>
          <w:bCs/>
          <w:color w:val="000000"/>
          <w:lang w:eastAsia="ru-RU"/>
        </w:rPr>
        <w:t xml:space="preserve">ная карта, условные знаки, цвета карты, масштаб карты. Измерение расстояний на карте и на местности. Создание простейших планов и схем </w:t>
      </w:r>
      <w:r w:rsidRPr="00E50EB7">
        <w:rPr>
          <w:bCs/>
          <w:color w:val="000000"/>
          <w:spacing w:val="-3"/>
          <w:lang w:eastAsia="ru-RU"/>
        </w:rPr>
        <w:t>(класса, школьного двора, т.п.).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35" w:lineRule="exact"/>
        <w:ind w:right="19" w:firstLine="28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Спортивный компас. Ориентирование карты по компасу. Снятие азиму</w:t>
      </w:r>
      <w:r w:rsidRPr="00E50EB7">
        <w:rPr>
          <w:bCs/>
          <w:color w:val="000000"/>
          <w:spacing w:val="-3"/>
          <w:lang w:eastAsia="ru-RU"/>
        </w:rPr>
        <w:t>та. Движение по азимуту.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35" w:lineRule="exact"/>
        <w:ind w:left="302"/>
        <w:rPr>
          <w:b/>
          <w:bCs/>
          <w:lang w:eastAsia="ru-RU"/>
        </w:rPr>
      </w:pPr>
      <w:r w:rsidRPr="00E50EB7">
        <w:rPr>
          <w:b/>
          <w:bCs/>
          <w:color w:val="000000"/>
          <w:spacing w:val="-5"/>
          <w:lang w:eastAsia="ru-RU"/>
        </w:rPr>
        <w:t>1.5. Краткая характеристика техники спортивного ориентирования.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5" w:right="5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 xml:space="preserve">Понятие о технике спортивного ориентирования. Значение техники для </w:t>
      </w:r>
      <w:r w:rsidRPr="00E50EB7">
        <w:rPr>
          <w:bCs/>
          <w:color w:val="000000"/>
          <w:spacing w:val="-5"/>
          <w:lang w:eastAsia="ru-RU"/>
        </w:rPr>
        <w:t>достижения высоких спортивных результатов. Приемы и способы ориенти</w:t>
      </w:r>
      <w:r w:rsidRPr="00E50EB7">
        <w:rPr>
          <w:bCs/>
          <w:color w:val="000000"/>
          <w:spacing w:val="-3"/>
          <w:lang w:eastAsia="ru-RU"/>
        </w:rPr>
        <w:t xml:space="preserve">рования. Технико-вспомогательные действия. Отметка на контрольном </w:t>
      </w:r>
      <w:r w:rsidRPr="00E50EB7">
        <w:rPr>
          <w:bCs/>
          <w:color w:val="000000"/>
          <w:lang w:eastAsia="ru-RU"/>
        </w:rPr>
        <w:t xml:space="preserve">пункте (КП). Восприятие и проверка номера КП. Правильное держание </w:t>
      </w:r>
      <w:r w:rsidRPr="00E50EB7">
        <w:rPr>
          <w:bCs/>
          <w:color w:val="000000"/>
          <w:spacing w:val="-4"/>
          <w:lang w:eastAsia="ru-RU"/>
        </w:rPr>
        <w:t>спортивной карты. Контрольная карточка и легенды КП. Типичные ошибки при освоении техники спортивного ориентирования.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302"/>
        <w:rPr>
          <w:b/>
          <w:bCs/>
          <w:lang w:eastAsia="ru-RU"/>
        </w:rPr>
      </w:pPr>
      <w:r w:rsidRPr="00E50EB7">
        <w:rPr>
          <w:b/>
          <w:bCs/>
          <w:color w:val="000000"/>
          <w:spacing w:val="-6"/>
          <w:lang w:eastAsia="ru-RU"/>
        </w:rPr>
        <w:t>1.6. Первоначальные представления о тактике прохождения дистанции.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10" w:right="14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Взаимосвязь техники и тактики в обучении ориентировщиков. Последо</w:t>
      </w:r>
      <w:r w:rsidRPr="00E50EB7">
        <w:rPr>
          <w:bCs/>
          <w:color w:val="000000"/>
          <w:spacing w:val="-4"/>
          <w:lang w:eastAsia="ru-RU"/>
        </w:rPr>
        <w:t>вательность действий ориентировщиков при прохождении соревновательной дистанции. Понятие о тактическом плане. Взаимосвязь скорости пере</w:t>
      </w:r>
      <w:r w:rsidRPr="00E50EB7">
        <w:rPr>
          <w:bCs/>
          <w:color w:val="000000"/>
          <w:spacing w:val="-3"/>
          <w:lang w:eastAsia="ru-RU"/>
        </w:rPr>
        <w:t>движения и технико-тактических действий. Действия спортсмена при по</w:t>
      </w:r>
      <w:r w:rsidRPr="00E50EB7">
        <w:rPr>
          <w:bCs/>
          <w:color w:val="000000"/>
          <w:spacing w:val="-4"/>
          <w:lang w:eastAsia="ru-RU"/>
        </w:rPr>
        <w:t>тере ориентировки и при встрече с соперником. Анализ соревнований.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35" w:lineRule="exact"/>
        <w:ind w:left="14" w:right="10" w:firstLine="293"/>
        <w:jc w:val="both"/>
        <w:rPr>
          <w:b/>
          <w:bCs/>
          <w:lang w:eastAsia="ru-RU"/>
        </w:rPr>
      </w:pPr>
      <w:r w:rsidRPr="00E50EB7">
        <w:rPr>
          <w:b/>
          <w:bCs/>
          <w:color w:val="000000"/>
          <w:spacing w:val="-6"/>
          <w:lang w:eastAsia="ru-RU"/>
        </w:rPr>
        <w:t>1.7. Основные положения правил соревнований по спортивному ориен</w:t>
      </w:r>
      <w:r w:rsidRPr="00E50EB7">
        <w:rPr>
          <w:b/>
          <w:bCs/>
          <w:color w:val="000000"/>
          <w:spacing w:val="-10"/>
          <w:lang w:eastAsia="ru-RU"/>
        </w:rPr>
        <w:t>тированию.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35" w:lineRule="exact"/>
        <w:ind w:left="19" w:right="14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Правила соревнований. Виды соревнований по спортивному ориентиро</w:t>
      </w:r>
      <w:r w:rsidRPr="00E50EB7">
        <w:rPr>
          <w:bCs/>
          <w:color w:val="000000"/>
          <w:spacing w:val="-4"/>
          <w:lang w:eastAsia="ru-RU"/>
        </w:rPr>
        <w:t>ванию. Права и обязанности участников.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14" w:right="5" w:firstLine="28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3"/>
          <w:lang w:eastAsia="ru-RU"/>
        </w:rPr>
        <w:t xml:space="preserve">Подготовка к соревнованиям. Возрастные группы. Контрольное время. </w:t>
      </w:r>
      <w:r w:rsidRPr="00E50EB7">
        <w:rPr>
          <w:bCs/>
          <w:color w:val="000000"/>
          <w:spacing w:val="-5"/>
          <w:lang w:eastAsia="ru-RU"/>
        </w:rPr>
        <w:t xml:space="preserve">Техническая информация о дистанции. Состав судейской коллегии, права и </w:t>
      </w:r>
      <w:r w:rsidRPr="00E50EB7">
        <w:rPr>
          <w:bCs/>
          <w:color w:val="000000"/>
          <w:spacing w:val="-6"/>
          <w:lang w:eastAsia="ru-RU"/>
        </w:rPr>
        <w:t>обязанности судей.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35" w:lineRule="exact"/>
        <w:ind w:left="317"/>
        <w:rPr>
          <w:b/>
          <w:bCs/>
          <w:lang w:eastAsia="ru-RU"/>
        </w:rPr>
      </w:pPr>
      <w:r w:rsidRPr="00E50EB7">
        <w:rPr>
          <w:b/>
          <w:bCs/>
          <w:color w:val="000000"/>
          <w:spacing w:val="-7"/>
          <w:lang w:eastAsia="ru-RU"/>
        </w:rPr>
        <w:t>1.8. Основы туристской подготовки.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19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 xml:space="preserve">Личное и групповое туристское снаряжение. Виды костров. Организация </w:t>
      </w:r>
      <w:r w:rsidRPr="00E50EB7">
        <w:rPr>
          <w:bCs/>
          <w:color w:val="000000"/>
          <w:spacing w:val="-4"/>
          <w:lang w:eastAsia="ru-RU"/>
        </w:rPr>
        <w:t xml:space="preserve">бивуаков, лагеря. Организация питания в полевых условиях, набор </w:t>
      </w:r>
      <w:r w:rsidRPr="00E50EB7">
        <w:rPr>
          <w:bCs/>
          <w:color w:val="000000"/>
          <w:spacing w:val="-2"/>
          <w:lang w:eastAsia="ru-RU"/>
        </w:rPr>
        <w:t xml:space="preserve">продуктов, приготовление пищи на костре. Гигиена в условиях полевого </w:t>
      </w:r>
      <w:r w:rsidRPr="00E50EB7">
        <w:rPr>
          <w:bCs/>
          <w:color w:val="000000"/>
          <w:lang w:eastAsia="ru-RU"/>
        </w:rPr>
        <w:t xml:space="preserve">лагеря. Распределение временных и постоянных обязанностей в группе. </w:t>
      </w:r>
      <w:r w:rsidRPr="00E50EB7">
        <w:rPr>
          <w:bCs/>
          <w:color w:val="000000"/>
          <w:spacing w:val="-6"/>
          <w:lang w:eastAsia="ru-RU"/>
        </w:rPr>
        <w:t>Обеспечение безопасности при проведении полевого лагеря.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48"/>
        <w:ind w:left="34"/>
        <w:jc w:val="center"/>
        <w:rPr>
          <w:rFonts w:ascii="Arial" w:hAnsi="Arial"/>
          <w:b/>
          <w:bCs/>
          <w:i/>
          <w:color w:val="000000"/>
          <w:spacing w:val="-10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48"/>
        <w:ind w:left="34"/>
        <w:jc w:val="center"/>
        <w:rPr>
          <w:rFonts w:ascii="Arial" w:hAnsi="Arial"/>
          <w:b/>
          <w:bCs/>
          <w:i/>
          <w:color w:val="000000"/>
          <w:spacing w:val="-10"/>
          <w:lang w:eastAsia="ru-RU"/>
        </w:rPr>
      </w:pPr>
      <w:r w:rsidRPr="00E50EB7">
        <w:rPr>
          <w:rFonts w:ascii="Arial" w:hAnsi="Arial"/>
          <w:b/>
          <w:bCs/>
          <w:i/>
          <w:color w:val="000000"/>
          <w:spacing w:val="-10"/>
          <w:lang w:eastAsia="ru-RU"/>
        </w:rPr>
        <w:t>2. Практическая подготовка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48"/>
        <w:ind w:left="34"/>
        <w:jc w:val="center"/>
        <w:rPr>
          <w:b/>
          <w:bCs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8" w:line="235" w:lineRule="exact"/>
        <w:ind w:left="307"/>
        <w:rPr>
          <w:b/>
          <w:bCs/>
          <w:lang w:eastAsia="ru-RU"/>
        </w:rPr>
      </w:pPr>
      <w:r w:rsidRPr="00E50EB7">
        <w:rPr>
          <w:b/>
          <w:bCs/>
          <w:color w:val="000000"/>
          <w:spacing w:val="-5"/>
          <w:lang w:eastAsia="ru-RU"/>
        </w:rPr>
        <w:t>2.1. Общая физическая подготовка.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24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 xml:space="preserve">Всесторонняя физическая подготовка - основа для достижения высоких </w:t>
      </w:r>
      <w:r w:rsidRPr="00E50EB7">
        <w:rPr>
          <w:bCs/>
          <w:color w:val="000000"/>
          <w:spacing w:val="-5"/>
          <w:lang w:eastAsia="ru-RU"/>
        </w:rPr>
        <w:t>и стабильных результатов в ориентировании.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35" w:lineRule="exact"/>
        <w:ind w:left="19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8"/>
          <w:lang w:eastAsia="ru-RU"/>
        </w:rPr>
        <w:t>Средствами общей физической подготовки служат общеразвивающие уп</w:t>
      </w:r>
      <w:r w:rsidRPr="00E50EB7">
        <w:rPr>
          <w:bCs/>
          <w:color w:val="000000"/>
          <w:spacing w:val="-2"/>
          <w:lang w:eastAsia="ru-RU"/>
        </w:rPr>
        <w:t xml:space="preserve">ражнения и занятия другими видами спорта: легкой атлетикой, лыжными </w:t>
      </w:r>
      <w:r w:rsidRPr="00E50EB7">
        <w:rPr>
          <w:bCs/>
          <w:color w:val="000000"/>
          <w:spacing w:val="-4"/>
          <w:lang w:eastAsia="ru-RU"/>
        </w:rPr>
        <w:t>гонками, туризмом, гимнастикой, плаванием.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35" w:lineRule="exact"/>
        <w:ind w:left="19" w:right="10" w:firstLine="28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К числу общеразвивающих упражнений относятся упражнения, направ</w:t>
      </w:r>
      <w:r w:rsidRPr="00E50EB7">
        <w:rPr>
          <w:bCs/>
          <w:color w:val="000000"/>
          <w:spacing w:val="-6"/>
          <w:lang w:eastAsia="ru-RU"/>
        </w:rPr>
        <w:t xml:space="preserve">ленные по своему преимущественному воздействию на развитие </w:t>
      </w:r>
      <w:r w:rsidRPr="00E50EB7">
        <w:rPr>
          <w:bCs/>
          <w:color w:val="000000"/>
          <w:spacing w:val="-3"/>
          <w:lang w:eastAsia="ru-RU"/>
        </w:rPr>
        <w:t>основных физических качеств, укрепление мышц и связок, совершен</w:t>
      </w:r>
      <w:r w:rsidRPr="00E50EB7">
        <w:rPr>
          <w:bCs/>
          <w:color w:val="000000"/>
          <w:spacing w:val="-4"/>
          <w:lang w:eastAsia="ru-RU"/>
        </w:rPr>
        <w:t>ствование координации движений. Применение общеразвивающих упраж</w:t>
      </w:r>
      <w:r w:rsidRPr="00E50EB7">
        <w:rPr>
          <w:bCs/>
          <w:color w:val="000000"/>
          <w:spacing w:val="-5"/>
          <w:lang w:eastAsia="ru-RU"/>
        </w:rPr>
        <w:t>нений способствует улучшению функций сердечно-сосудистой, дыхательной и нервной систем.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40" w:lineRule="exact"/>
        <w:ind w:left="19" w:righ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 xml:space="preserve">Строевой и походный шаг. Ходьба на носках, на пятках, в полуприседе, </w:t>
      </w:r>
      <w:r w:rsidRPr="00E50EB7">
        <w:rPr>
          <w:bCs/>
          <w:color w:val="000000"/>
          <w:spacing w:val="-7"/>
          <w:lang w:eastAsia="ru-RU"/>
        </w:rPr>
        <w:t>в приседе.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19" w:righ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Бег вперед и спиной вперед. Бег на носках. Бег с изменением направле</w:t>
      </w:r>
      <w:r w:rsidRPr="00E50EB7">
        <w:rPr>
          <w:bCs/>
          <w:color w:val="000000"/>
          <w:spacing w:val="-4"/>
          <w:lang w:eastAsia="ru-RU"/>
        </w:rPr>
        <w:t>ния и скорости.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40" w:lineRule="exact"/>
        <w:ind w:left="10" w:right="5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2"/>
          <w:lang w:eastAsia="ru-RU"/>
        </w:rPr>
        <w:t xml:space="preserve">Упражнения для мышц рук и плечевого пояса. Сгибание и разгибание </w:t>
      </w:r>
      <w:r w:rsidRPr="00E50EB7">
        <w:rPr>
          <w:bCs/>
          <w:color w:val="000000"/>
          <w:spacing w:val="-1"/>
          <w:lang w:eastAsia="ru-RU"/>
        </w:rPr>
        <w:t>рук, вращения, махи, рывки.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line="240" w:lineRule="exact"/>
        <w:ind w:left="14" w:right="5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>Упражнения для ног. Поднимание на носках, приседания, махи в лице</w:t>
      </w:r>
      <w:r w:rsidRPr="00E50EB7">
        <w:rPr>
          <w:bCs/>
          <w:color w:val="000000"/>
          <w:spacing w:val="-2"/>
          <w:lang w:eastAsia="ru-RU"/>
        </w:rPr>
        <w:t xml:space="preserve">вой и боковой плоскостях, выпады, подскоки. Прыжки в длину с места, с </w:t>
      </w:r>
      <w:r w:rsidRPr="00E50EB7">
        <w:rPr>
          <w:bCs/>
          <w:color w:val="000000"/>
          <w:spacing w:val="-5"/>
          <w:lang w:eastAsia="ru-RU"/>
        </w:rPr>
        <w:t>разбега, многоскоки.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3"/>
          <w:lang w:eastAsia="ru-RU"/>
        </w:rPr>
        <w:t xml:space="preserve">Упражнения для шеи и туловища. Наклоны, вращения и повороты головы. Наклоны туловища вперед, назад, в стороны, круговые вращения. В </w:t>
      </w:r>
      <w:r w:rsidRPr="00E50EB7">
        <w:rPr>
          <w:bCs/>
          <w:color w:val="000000"/>
          <w:spacing w:val="-4"/>
          <w:lang w:eastAsia="ru-RU"/>
        </w:rPr>
        <w:t>положении лежа - поднимание и опускание ног. Упражнения с партнером.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10" w:right="5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3"/>
          <w:lang w:eastAsia="ru-RU"/>
        </w:rPr>
        <w:t>Подвижные игры и эстафеты. Игры с мячом. Игры на внимание, сооб</w:t>
      </w:r>
      <w:r w:rsidRPr="00E50EB7">
        <w:rPr>
          <w:bCs/>
          <w:color w:val="000000"/>
          <w:spacing w:val="-4"/>
          <w:lang w:eastAsia="ru-RU"/>
        </w:rPr>
        <w:t>разительность, координацию. Эстафеты с преодолением препятствий, с предметами, прыжками и бегом в различной комбинации.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1"/>
          <w:lang w:eastAsia="ru-RU"/>
        </w:rPr>
        <w:t xml:space="preserve">Туризм. Однодневные походы с использованием мелкомасштабной и </w:t>
      </w:r>
      <w:r w:rsidRPr="00E50EB7">
        <w:rPr>
          <w:bCs/>
          <w:color w:val="000000"/>
          <w:spacing w:val="-6"/>
          <w:lang w:eastAsia="ru-RU"/>
        </w:rPr>
        <w:t>крупномасштабной карты.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293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>Задачи таких походов на данном этапе подготовки: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10" w:right="5" w:firstLine="29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 xml:space="preserve">— приобретение привычки к пребыванию в незнакомом лесу без карты </w:t>
      </w:r>
      <w:r w:rsidRPr="00E50EB7">
        <w:rPr>
          <w:bCs/>
          <w:color w:val="000000"/>
          <w:spacing w:val="-5"/>
          <w:lang w:eastAsia="ru-RU"/>
        </w:rPr>
        <w:t>и компаса;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298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— обретение уверенности в ситуации «один в незнакомом лесу»;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298"/>
        <w:rPr>
          <w:b/>
          <w:bCs/>
          <w:lang w:eastAsia="ru-RU"/>
        </w:rPr>
      </w:pPr>
      <w:r w:rsidRPr="00E50EB7">
        <w:rPr>
          <w:bCs/>
          <w:color w:val="000000"/>
          <w:spacing w:val="-5"/>
          <w:lang w:eastAsia="ru-RU"/>
        </w:rPr>
        <w:t>— выработка навыков нахождения путей выхода из незнакомого леса.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left="293"/>
        <w:rPr>
          <w:b/>
          <w:bCs/>
          <w:lang w:eastAsia="ru-RU"/>
        </w:rPr>
      </w:pPr>
      <w:r w:rsidRPr="00E50EB7">
        <w:rPr>
          <w:b/>
          <w:bCs/>
          <w:color w:val="000000"/>
          <w:spacing w:val="-6"/>
          <w:lang w:eastAsia="ru-RU"/>
        </w:rPr>
        <w:t>2.2. Специальная физическая подготовка.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right="10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Специальная физическая подготовка направлена на развитие физиче</w:t>
      </w:r>
      <w:r w:rsidRPr="00E50EB7">
        <w:rPr>
          <w:bCs/>
          <w:color w:val="000000"/>
          <w:spacing w:val="-3"/>
          <w:lang w:eastAsia="ru-RU"/>
        </w:rPr>
        <w:t>ских качеств, специфических для спортсменов-ориентировщиков: специ</w:t>
      </w:r>
      <w:r w:rsidRPr="00E50EB7">
        <w:rPr>
          <w:bCs/>
          <w:color w:val="000000"/>
          <w:spacing w:val="-6"/>
          <w:lang w:eastAsia="ru-RU"/>
        </w:rPr>
        <w:t>альной выносливости, быстроты, ловкости, силовой выносливости.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right="10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2"/>
          <w:lang w:eastAsia="ru-RU"/>
        </w:rPr>
        <w:t xml:space="preserve">Упражнения для развития выносливости. Бег в равномерном темпе по </w:t>
      </w:r>
      <w:r w:rsidRPr="00E50EB7">
        <w:rPr>
          <w:bCs/>
          <w:color w:val="000000"/>
          <w:spacing w:val="-5"/>
          <w:lang w:eastAsia="ru-RU"/>
        </w:rPr>
        <w:t xml:space="preserve">равнинной и слабопересеченной местности. Бег с картой. Ходьба на лыжах </w:t>
      </w:r>
      <w:r w:rsidRPr="00E50EB7">
        <w:rPr>
          <w:bCs/>
          <w:color w:val="000000"/>
          <w:spacing w:val="-3"/>
          <w:lang w:eastAsia="ru-RU"/>
        </w:rPr>
        <w:t>на дистанции от 2 до 8 км. Туристские походы.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40" w:lineRule="exact"/>
        <w:ind w:righ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3"/>
          <w:lang w:eastAsia="ru-RU"/>
        </w:rPr>
        <w:t xml:space="preserve">Упражнения на развитие быстроты. Бег с высокого и низкого старта на </w:t>
      </w:r>
      <w:r w:rsidRPr="00E50EB7">
        <w:rPr>
          <w:bCs/>
          <w:color w:val="000000"/>
          <w:spacing w:val="-2"/>
          <w:lang w:eastAsia="ru-RU"/>
        </w:rPr>
        <w:t xml:space="preserve">дистанции 30, 60 метров. Челночный бег. Бег на месте в быстром темпе с </w:t>
      </w:r>
      <w:r w:rsidRPr="00E50EB7">
        <w:rPr>
          <w:bCs/>
          <w:color w:val="000000"/>
          <w:spacing w:val="-8"/>
          <w:lang w:eastAsia="ru-RU"/>
        </w:rPr>
        <w:t>высоким подниманием бедра. Эстафеты с элементами спортивного ориенти</w:t>
      </w:r>
      <w:r w:rsidRPr="00E50EB7">
        <w:rPr>
          <w:bCs/>
          <w:color w:val="000000"/>
          <w:spacing w:val="-7"/>
          <w:lang w:eastAsia="ru-RU"/>
        </w:rPr>
        <w:t>рования.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right="10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>Упражнения на развитие ловкости. Ходьба по гимнастической скамей</w:t>
      </w:r>
      <w:r w:rsidRPr="00E50EB7">
        <w:rPr>
          <w:bCs/>
          <w:color w:val="000000"/>
          <w:spacing w:val="-3"/>
          <w:lang w:eastAsia="ru-RU"/>
        </w:rPr>
        <w:t>ке, кувырки. Прыжки в высоту через планку, скамейку, поваленное дере</w:t>
      </w:r>
      <w:r w:rsidRPr="00E50EB7">
        <w:rPr>
          <w:bCs/>
          <w:color w:val="000000"/>
          <w:spacing w:val="-1"/>
          <w:lang w:eastAsia="ru-RU"/>
        </w:rPr>
        <w:t xml:space="preserve">во с одной и двух ног. Спрыгивание вниз с возвышения. Упражнения на </w:t>
      </w:r>
      <w:r w:rsidRPr="00E50EB7">
        <w:rPr>
          <w:bCs/>
          <w:color w:val="000000"/>
          <w:spacing w:val="-6"/>
          <w:lang w:eastAsia="ru-RU"/>
        </w:rPr>
        <w:t>равновесие. Слалом между деревьями.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exact"/>
        <w:ind w:left="5" w:right="14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1"/>
          <w:lang w:eastAsia="ru-RU"/>
        </w:rPr>
        <w:t xml:space="preserve">Упражнения для развития силы и силовой выносливости. Сгибание и </w:t>
      </w:r>
      <w:r w:rsidRPr="00E50EB7">
        <w:rPr>
          <w:bCs/>
          <w:color w:val="000000"/>
          <w:spacing w:val="-3"/>
          <w:lang w:eastAsia="ru-RU"/>
        </w:rPr>
        <w:t xml:space="preserve">разгибание рук лежа на гимнастической скамейке. Поднимание туловища </w:t>
      </w:r>
      <w:r w:rsidRPr="00E50EB7">
        <w:rPr>
          <w:bCs/>
          <w:color w:val="000000"/>
          <w:spacing w:val="-1"/>
          <w:lang w:eastAsia="ru-RU"/>
        </w:rPr>
        <w:t xml:space="preserve">из положения лежа. Приседания на двух ногах. Прыжки и многоскоки на </w:t>
      </w:r>
      <w:r w:rsidRPr="00E50EB7">
        <w:rPr>
          <w:bCs/>
          <w:color w:val="000000"/>
          <w:spacing w:val="-4"/>
          <w:lang w:eastAsia="ru-RU"/>
        </w:rPr>
        <w:t>одной и двух ногах.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50" w:lineRule="exact"/>
        <w:ind w:left="288"/>
        <w:rPr>
          <w:b/>
          <w:bCs/>
          <w:lang w:eastAsia="ru-RU"/>
        </w:rPr>
      </w:pPr>
      <w:r w:rsidRPr="00E50EB7">
        <w:rPr>
          <w:b/>
          <w:bCs/>
          <w:color w:val="000000"/>
          <w:spacing w:val="-5"/>
          <w:lang w:eastAsia="ru-RU"/>
        </w:rPr>
        <w:t>2.3. Техническая подготовка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line="250" w:lineRule="exact"/>
        <w:ind w:firstLine="274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1"/>
          <w:lang w:eastAsia="ru-RU"/>
        </w:rPr>
        <w:t>Держание карты. Держание компаса. Сопоставление карты с местно</w:t>
      </w:r>
      <w:r w:rsidRPr="00E50EB7">
        <w:rPr>
          <w:bCs/>
          <w:color w:val="000000"/>
          <w:spacing w:val="-2"/>
          <w:lang w:eastAsia="ru-RU"/>
        </w:rPr>
        <w:t xml:space="preserve">стью. Снятие азимута. Выдерживание азимута. Измерение расстояний на </w:t>
      </w:r>
      <w:r w:rsidRPr="00E50EB7">
        <w:rPr>
          <w:bCs/>
          <w:color w:val="000000"/>
          <w:spacing w:val="-6"/>
          <w:lang w:eastAsia="ru-RU"/>
        </w:rPr>
        <w:t>местности парами шагов. Определение точки стояния. Простейшая топогра</w:t>
      </w:r>
      <w:r w:rsidRPr="00E50EB7">
        <w:rPr>
          <w:bCs/>
          <w:color w:val="000000"/>
          <w:spacing w:val="-3"/>
          <w:lang w:eastAsia="ru-RU"/>
        </w:rPr>
        <w:t xml:space="preserve">фическая съемка местности вдоль линейных ориентиров. Ориентирование </w:t>
      </w:r>
      <w:r w:rsidRPr="00E50EB7">
        <w:rPr>
          <w:bCs/>
          <w:color w:val="000000"/>
          <w:spacing w:val="-6"/>
          <w:lang w:eastAsia="ru-RU"/>
        </w:rPr>
        <w:t xml:space="preserve">вдоль линейных ориентиров. Ориентирование при смене направления вдоль </w:t>
      </w:r>
      <w:r w:rsidRPr="00E50EB7">
        <w:rPr>
          <w:bCs/>
          <w:color w:val="000000"/>
          <w:lang w:eastAsia="ru-RU"/>
        </w:rPr>
        <w:t xml:space="preserve">линейных ориентиров. Чтение объектов с линейных ориентиров. Взятие </w:t>
      </w:r>
      <w:r w:rsidRPr="00E50EB7">
        <w:rPr>
          <w:bCs/>
          <w:color w:val="000000"/>
          <w:spacing w:val="-6"/>
          <w:lang w:eastAsia="ru-RU"/>
        </w:rPr>
        <w:t xml:space="preserve">КП, расположенных в пределах видимости от линейных ориентиров. Выбор </w:t>
      </w:r>
      <w:r w:rsidRPr="00E50EB7">
        <w:rPr>
          <w:bCs/>
          <w:color w:val="000000"/>
          <w:spacing w:val="-4"/>
          <w:lang w:eastAsia="ru-RU"/>
        </w:rPr>
        <w:t>варианта движения между КП. Ориентирование на коротких этапах с тормозными ориентирами. Кратчайшие пути, срезки.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50" w:lineRule="exact"/>
        <w:ind w:left="5" w:right="10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Передвижение классическими и коньковыми лыжными ходами. Обучение технике спу</w:t>
      </w:r>
      <w:r w:rsidRPr="00E50EB7">
        <w:rPr>
          <w:bCs/>
          <w:color w:val="000000"/>
          <w:spacing w:val="-5"/>
          <w:lang w:eastAsia="ru-RU"/>
        </w:rPr>
        <w:t>ска со склонов в высокой, основной и низкой стойках. Обучение преодоле</w:t>
      </w:r>
      <w:r w:rsidRPr="00E50EB7">
        <w:rPr>
          <w:bCs/>
          <w:color w:val="000000"/>
          <w:spacing w:val="-4"/>
          <w:lang w:eastAsia="ru-RU"/>
        </w:rPr>
        <w:t xml:space="preserve">нию подъемов «елочкой», «полуелочкой», «лесенкой», ступающим шагом. </w:t>
      </w:r>
      <w:r w:rsidRPr="00E50EB7">
        <w:rPr>
          <w:bCs/>
          <w:color w:val="000000"/>
          <w:spacing w:val="-5"/>
          <w:lang w:eastAsia="ru-RU"/>
        </w:rPr>
        <w:t>Обучение поворотам на месте и в движении.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50" w:lineRule="exact"/>
        <w:ind w:left="298"/>
        <w:rPr>
          <w:b/>
          <w:bCs/>
          <w:lang w:eastAsia="ru-RU"/>
        </w:rPr>
      </w:pPr>
      <w:r w:rsidRPr="00E50EB7">
        <w:rPr>
          <w:b/>
          <w:bCs/>
          <w:color w:val="000000"/>
          <w:spacing w:val="-6"/>
          <w:lang w:eastAsia="ru-RU"/>
        </w:rPr>
        <w:t>2.4. Тактическая подготовка.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50" w:lineRule="exact"/>
        <w:ind w:left="10" w:right="5" w:firstLine="283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6"/>
          <w:lang w:eastAsia="ru-RU"/>
        </w:rPr>
        <w:t>Планирование путей прохождения дистанции при использовании линей</w:t>
      </w:r>
      <w:r w:rsidRPr="00E50EB7">
        <w:rPr>
          <w:bCs/>
          <w:color w:val="000000"/>
          <w:spacing w:val="-4"/>
          <w:lang w:eastAsia="ru-RU"/>
        </w:rPr>
        <w:t>ных ориентиров. Выбор пути движения между КП.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50" w:lineRule="exact"/>
        <w:ind w:left="14" w:firstLine="278"/>
        <w:jc w:val="both"/>
        <w:rPr>
          <w:b/>
          <w:bCs/>
          <w:lang w:eastAsia="ru-RU"/>
        </w:rPr>
      </w:pPr>
      <w:r w:rsidRPr="00E50EB7">
        <w:rPr>
          <w:bCs/>
          <w:color w:val="000000"/>
          <w:spacing w:val="-4"/>
          <w:lang w:eastAsia="ru-RU"/>
        </w:rPr>
        <w:t>Использование соперника при выходе на КП. Раскладка сил на дистан</w:t>
      </w:r>
      <w:r w:rsidRPr="00E50EB7">
        <w:rPr>
          <w:bCs/>
          <w:color w:val="000000"/>
          <w:spacing w:val="-3"/>
          <w:lang w:eastAsia="ru-RU"/>
        </w:rPr>
        <w:t xml:space="preserve">ции соревнований. Особенности тактики в различных видах соревнований </w:t>
      </w:r>
      <w:r w:rsidRPr="00E50EB7">
        <w:rPr>
          <w:bCs/>
          <w:color w:val="000000"/>
          <w:spacing w:val="-8"/>
          <w:lang w:eastAsia="ru-RU"/>
        </w:rPr>
        <w:t>по ориентированию.</w:t>
      </w:r>
    </w:p>
    <w:p w:rsidR="00ED2CD3" w:rsidRPr="00E50EB7" w:rsidRDefault="00ED2CD3" w:rsidP="00E50EB7">
      <w:pPr>
        <w:widowControl w:val="0"/>
        <w:suppressAutoHyphens w:val="0"/>
        <w:autoSpaceDE w:val="0"/>
        <w:autoSpaceDN w:val="0"/>
        <w:adjustRightInd w:val="0"/>
        <w:rPr>
          <w:b/>
          <w:bCs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72"/>
        <w:ind w:left="360" w:right="5"/>
        <w:jc w:val="center"/>
        <w:rPr>
          <w:b/>
          <w:bCs/>
          <w:color w:val="000000"/>
          <w:spacing w:val="-7"/>
          <w:lang w:eastAsia="ru-RU"/>
        </w:rPr>
      </w:pPr>
      <w:r w:rsidRPr="00E50EB7">
        <w:rPr>
          <w:b/>
          <w:bCs/>
          <w:color w:val="000000"/>
          <w:spacing w:val="-7"/>
          <w:lang w:eastAsia="ru-RU"/>
        </w:rPr>
        <w:t>ОЦЕНОЧНЫЕ МАТЕРИАЛЫ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72"/>
        <w:ind w:right="5"/>
        <w:jc w:val="center"/>
        <w:rPr>
          <w:b/>
          <w:bCs/>
          <w:color w:val="000000"/>
          <w:spacing w:val="-7"/>
          <w:lang w:eastAsia="ru-RU"/>
        </w:rPr>
      </w:pPr>
    </w:p>
    <w:p w:rsidR="00ED2CD3" w:rsidRPr="00E50EB7" w:rsidRDefault="00ED2CD3" w:rsidP="00E50EB7">
      <w:pPr>
        <w:suppressAutoHyphens w:val="0"/>
        <w:jc w:val="center"/>
        <w:rPr>
          <w:lang w:eastAsia="ru-RU"/>
        </w:rPr>
      </w:pPr>
      <w:r w:rsidRPr="00E50EB7">
        <w:rPr>
          <w:b/>
          <w:lang w:eastAsia="ru-RU"/>
        </w:rPr>
        <w:t>Способы проверки результативности.</w:t>
      </w:r>
    </w:p>
    <w:p w:rsidR="00ED2CD3" w:rsidRPr="00E50EB7" w:rsidRDefault="00ED2CD3" w:rsidP="00E50EB7">
      <w:pPr>
        <w:suppressAutoHyphens w:val="0"/>
        <w:ind w:firstLine="708"/>
        <w:jc w:val="both"/>
        <w:rPr>
          <w:lang w:eastAsia="ru-RU"/>
        </w:rPr>
      </w:pPr>
      <w:r w:rsidRPr="00E50EB7">
        <w:rPr>
          <w:lang w:eastAsia="ru-RU"/>
        </w:rPr>
        <w:t>Основной способ проверки результативности – участие в соревнованиях по спортивному ориентированию и присвоение спортивных разрядов. Присвоенный разряд – это спортивная квалификация спортсмена. Чем выше суммарная квалификация спортсменов, участвующих в соревнованиях, тем более высок ранг этого соревнования, тем больше шансов выполнить ещё более высокий разряд у участников данного забега. В связи с чем, уже на первом году обучения учащиеся вывозятся на городские соревнования по парковому ориентированию «Снежная тропа», которые традиционно и квалифицированно проводит Федерация спортивного ориентирования СПб совместно с Комитетом физической культуры и спорта. С ростом повышения мастерства учащихся увеличивается степень сложности соревнований, в которых они участвуют: старты Комитета образования, Первенства различных спортивных клубов и школ, многодневные соревнования по спортивному ориентированию городского и всероссийского уровня, проводящиеся на территории Ленинградской обл. и в других регионах.</w:t>
      </w:r>
    </w:p>
    <w:p w:rsidR="00ED2CD3" w:rsidRPr="00E50EB7" w:rsidRDefault="00ED2CD3" w:rsidP="00E50EB7">
      <w:pPr>
        <w:suppressAutoHyphens w:val="0"/>
        <w:jc w:val="both"/>
        <w:rPr>
          <w:lang w:eastAsia="ru-RU"/>
        </w:rPr>
      </w:pPr>
      <w:r w:rsidRPr="00E50EB7">
        <w:rPr>
          <w:lang w:eastAsia="ru-RU"/>
        </w:rPr>
        <w:t xml:space="preserve">              Но для того, что бы определить уровень подготовленности учащихся к соревнованиям высокого ранга, проводятся квалификационные соревнования и технические зачёты внутри ШСК.</w:t>
      </w:r>
    </w:p>
    <w:p w:rsidR="00ED2CD3" w:rsidRPr="00E50EB7" w:rsidRDefault="00ED2CD3" w:rsidP="00E50EB7">
      <w:pPr>
        <w:suppressAutoHyphens w:val="0"/>
        <w:autoSpaceDE w:val="0"/>
        <w:autoSpaceDN w:val="0"/>
        <w:adjustRightInd w:val="0"/>
        <w:rPr>
          <w:b/>
          <w:color w:val="000000"/>
          <w:lang w:eastAsia="ru-RU"/>
        </w:rPr>
      </w:pPr>
      <w:r w:rsidRPr="00E50EB7">
        <w:rPr>
          <w:b/>
          <w:color w:val="000000"/>
          <w:lang w:eastAsia="ru-RU"/>
        </w:rPr>
        <w:t xml:space="preserve">          Текущий контроль </w:t>
      </w:r>
      <w:r w:rsidRPr="00E50EB7">
        <w:rPr>
          <w:color w:val="000000"/>
          <w:lang w:eastAsia="ru-RU"/>
        </w:rPr>
        <w:t xml:space="preserve">освоения программы включает в себя мониторинг освоения программы, по которому определяется рейтинг учащегося по результатам контрольного тестирования (развитие двигательных качеств, теоретическая подготовка), выполнению спортивных разрядов и результативности соревновательной деятельности </w:t>
      </w:r>
      <w:r w:rsidRPr="00E50EB7">
        <w:rPr>
          <w:b/>
          <w:color w:val="000000"/>
          <w:lang w:eastAsia="ru-RU"/>
        </w:rPr>
        <w:t>(Приложение 1, Приложение 2).</w:t>
      </w:r>
    </w:p>
    <w:p w:rsidR="00ED2CD3" w:rsidRPr="00E50EB7" w:rsidRDefault="00ED2CD3" w:rsidP="00E50EB7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E50EB7">
        <w:rPr>
          <w:color w:val="000000"/>
          <w:lang w:eastAsia="ru-RU"/>
        </w:rPr>
        <w:t xml:space="preserve">          </w:t>
      </w:r>
      <w:r w:rsidRPr="00E50EB7">
        <w:rPr>
          <w:b/>
          <w:color w:val="000000"/>
          <w:lang w:eastAsia="ru-RU"/>
        </w:rPr>
        <w:t>Заключительный контроль</w:t>
      </w:r>
      <w:r w:rsidRPr="00E50EB7">
        <w:rPr>
          <w:color w:val="000000"/>
          <w:lang w:eastAsia="ru-RU"/>
        </w:rPr>
        <w:t xml:space="preserve"> и перевод учащихся на следующий этап подготовки осуществляется по итогам тестирования  и показателю технического мастерства.</w:t>
      </w:r>
    </w:p>
    <w:p w:rsidR="00ED2CD3" w:rsidRPr="00E50EB7" w:rsidRDefault="00ED2CD3" w:rsidP="00E50EB7">
      <w:pPr>
        <w:suppressAutoHyphens w:val="0"/>
        <w:autoSpaceDE w:val="0"/>
        <w:autoSpaceDN w:val="0"/>
        <w:adjustRightInd w:val="0"/>
        <w:rPr>
          <w:b/>
          <w:bCs/>
          <w:color w:val="000000"/>
          <w:spacing w:val="-7"/>
          <w:lang w:eastAsia="ru-RU"/>
        </w:rPr>
      </w:pPr>
      <w:r w:rsidRPr="00E50EB7">
        <w:rPr>
          <w:color w:val="000000"/>
          <w:lang w:eastAsia="ru-RU"/>
        </w:rPr>
        <w:t xml:space="preserve">          При успешном прохождении данной образовательной программы планируется, что учащиеся группы 2-го года обучения в конце учебного года способны выполнить 1 или 2 юношеские разряды</w:t>
      </w:r>
    </w:p>
    <w:p w:rsidR="00ED2CD3" w:rsidRPr="00E50EB7" w:rsidRDefault="00ED2CD3" w:rsidP="00E50EB7">
      <w:pPr>
        <w:suppressAutoHyphens w:val="0"/>
        <w:autoSpaceDE w:val="0"/>
        <w:autoSpaceDN w:val="0"/>
        <w:adjustRightInd w:val="0"/>
        <w:rPr>
          <w:i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u w:val="single"/>
          <w:lang w:eastAsia="ru-RU"/>
        </w:rPr>
      </w:pPr>
      <w:r w:rsidRPr="00E50EB7">
        <w:rPr>
          <w:b/>
          <w:i/>
          <w:iCs/>
          <w:color w:val="000000"/>
          <w:spacing w:val="2"/>
          <w:u w:val="single"/>
          <w:lang w:eastAsia="ru-RU"/>
        </w:rPr>
        <w:t>Приложение 1</w:t>
      </w:r>
    </w:p>
    <w:p w:rsidR="00ED2CD3" w:rsidRPr="00E50EB7" w:rsidRDefault="00ED2CD3" w:rsidP="00E50EB7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E50EB7">
        <w:rPr>
          <w:b/>
          <w:sz w:val="22"/>
          <w:szCs w:val="22"/>
          <w:lang w:eastAsia="ru-RU"/>
        </w:rPr>
        <w:t>Контрольное тестирование по теоретической подготовке</w:t>
      </w:r>
    </w:p>
    <w:p w:rsidR="00ED2CD3" w:rsidRPr="00E50EB7" w:rsidRDefault="00ED2CD3" w:rsidP="00E50EB7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</w:p>
    <w:p w:rsidR="00ED2CD3" w:rsidRPr="00E50EB7" w:rsidRDefault="00ED2CD3" w:rsidP="00E50EB7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50EB7">
        <w:rPr>
          <w:lang w:eastAsia="ru-RU"/>
        </w:rPr>
        <w:t>Предлагаемое время для ответов на все вопросы - 20 минут</w:t>
      </w: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66"/>
        <w:ind w:left="1325"/>
        <w:jc w:val="right"/>
        <w:rPr>
          <w:b/>
          <w:i/>
          <w:iCs/>
          <w:color w:val="000000"/>
          <w:spacing w:val="2"/>
          <w:sz w:val="28"/>
          <w:szCs w:val="28"/>
          <w:u w:val="single"/>
          <w:lang w:eastAsia="ru-RU"/>
        </w:rPr>
      </w:pPr>
    </w:p>
    <w:tbl>
      <w:tblPr>
        <w:tblpPr w:leftFromText="180" w:rightFromText="180" w:vertAnchor="text" w:horzAnchor="page" w:tblpX="1056" w:tblpY="-61"/>
        <w:tblW w:w="105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7"/>
        <w:gridCol w:w="9113"/>
      </w:tblGrid>
      <w:tr w:rsidR="00ED2CD3" w:rsidRPr="00E50EB7" w:rsidTr="002717D7">
        <w:trPr>
          <w:trHeight w:hRule="exact" w:val="768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50" w:lineRule="exact"/>
              <w:ind w:left="24" w:right="19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 xml:space="preserve">№ </w:t>
            </w:r>
            <w:r w:rsidRPr="00E50EB7">
              <w:rPr>
                <w:rFonts w:ascii="Arial" w:hAnsi="Arial" w:cs="Arial"/>
                <w:b/>
                <w:bCs/>
                <w:i/>
                <w:color w:val="404040"/>
                <w:spacing w:val="-3"/>
                <w:lang w:eastAsia="ru-RU"/>
              </w:rPr>
              <w:t>вопроса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left="3091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7"/>
                <w:lang w:eastAsia="ru-RU"/>
              </w:rPr>
              <w:t>Вопросы и задания</w:t>
            </w:r>
          </w:p>
        </w:tc>
      </w:tr>
      <w:tr w:rsidR="00ED2CD3" w:rsidRPr="00E50EB7" w:rsidTr="002717D7">
        <w:trPr>
          <w:trHeight w:hRule="exact" w:val="787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 xml:space="preserve">Знание условных знаков.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>Необходимо нарисовать заданный УЗ. Оценивается точность изображения знака</w:t>
            </w:r>
          </w:p>
        </w:tc>
      </w:tr>
      <w:tr w:rsidR="00ED2CD3" w:rsidRPr="00E50EB7" w:rsidTr="002717D7">
        <w:trPr>
          <w:trHeight w:hRule="exact" w:val="1506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2-3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154" w:firstLine="10"/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Определение сторон горизонта: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154" w:firstLine="1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 xml:space="preserve">№ 2 - найти КП при движении в заданном направлении;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154" w:firstLine="1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№ 3 - определить направление движения на КП; карта может быть развернута,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линии магнитного меридиана указаны на карте</w:t>
            </w:r>
          </w:p>
        </w:tc>
      </w:tr>
      <w:tr w:rsidR="00ED2CD3" w:rsidRPr="00E50EB7" w:rsidTr="002717D7">
        <w:trPr>
          <w:trHeight w:hRule="exact" w:val="1066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4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8" w:lineRule="exact"/>
              <w:ind w:right="1354" w:firstLine="1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 xml:space="preserve">Ориентирование карты по компасу.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Из 3-х предложенных карт надо выбрать ту, которая соответствует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изображенному компасу</w:t>
            </w:r>
          </w:p>
        </w:tc>
      </w:tr>
      <w:tr w:rsidR="00ED2CD3" w:rsidRPr="00E50EB7" w:rsidTr="002717D7">
        <w:trPr>
          <w:trHeight w:hRule="exact" w:val="1354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5-6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787"/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Масштаб карты. М 1:1000, М 1:15 000. Измерения при помощи линейки.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787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 xml:space="preserve">№ 5 - измерить расстояние на карте и перевести его в метры;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787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 xml:space="preserve">№ 6 - заданное расстояние в метрах перевести в сантиметры,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определить его на карте</w:t>
            </w:r>
          </w:p>
        </w:tc>
      </w:tr>
      <w:tr w:rsidR="00ED2CD3" w:rsidRPr="00E50EB7" w:rsidTr="002717D7">
        <w:trPr>
          <w:trHeight w:hRule="exact" w:val="1334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7-8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686" w:firstLine="5"/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 xml:space="preserve">Рельеф.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686" w:firstLine="5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 xml:space="preserve">№ 7 - определение профиля к заданной форме рельефа;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686" w:firstLine="5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№ 8 - определение формы рельефа по профилю и заданного направления движения (вверх или вниз)</w:t>
            </w:r>
          </w:p>
        </w:tc>
      </w:tr>
      <w:tr w:rsidR="00ED2CD3" w:rsidRPr="00E50EB7" w:rsidTr="002717D7">
        <w:trPr>
          <w:trHeight w:hRule="exact" w:val="1891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9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3667" w:firstLine="5"/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 xml:space="preserve">Выбор пути.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 xml:space="preserve">Выбрать из 3-х предложенных вариантов: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3667" w:firstLine="5"/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1) наиболее короткий и оптимальный;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3667" w:firstLine="5"/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 xml:space="preserve">2) более длинный, но тоже приемлемый; 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3667" w:firstLine="5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3) самый длинный.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Определить оптимальный путь</w:t>
            </w:r>
          </w:p>
        </w:tc>
      </w:tr>
      <w:tr w:rsidR="00ED2CD3" w:rsidRPr="00E50EB7" w:rsidTr="002717D7">
        <w:trPr>
          <w:trHeight w:hRule="exact" w:val="910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10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8" w:lineRule="exact"/>
              <w:ind w:right="1118" w:firstLine="10"/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 xml:space="preserve">Определение результатов в соревнованиях в заданном направлении.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>Умение вычислить результат участника по времени старта и финиша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8" w:lineRule="exact"/>
              <w:ind w:right="1118" w:firstLine="1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</w:p>
        </w:tc>
      </w:tr>
      <w:tr w:rsidR="00ED2CD3" w:rsidRPr="00E50EB7" w:rsidTr="002717D7">
        <w:trPr>
          <w:trHeight w:hRule="exact" w:val="827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11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>Действия участника на дистанции</w:t>
            </w:r>
          </w:p>
        </w:tc>
      </w:tr>
      <w:tr w:rsidR="00ED2CD3" w:rsidRPr="00E50EB7" w:rsidTr="002717D7">
        <w:trPr>
          <w:trHeight w:hRule="exact" w:val="852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12-13</w:t>
            </w:r>
          </w:p>
        </w:tc>
        <w:tc>
          <w:tcPr>
            <w:tcW w:w="9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Знание основных видов и правил их проведения</w:t>
            </w:r>
          </w:p>
        </w:tc>
      </w:tr>
    </w:tbl>
    <w:p w:rsidR="00ED2CD3" w:rsidRPr="00E50EB7" w:rsidRDefault="00ED2CD3" w:rsidP="00E50EB7">
      <w:pPr>
        <w:jc w:val="both"/>
      </w:pPr>
    </w:p>
    <w:p w:rsidR="00ED2CD3" w:rsidRPr="00E50EB7" w:rsidRDefault="00ED2CD3" w:rsidP="00E50EB7">
      <w:pPr>
        <w:jc w:val="both"/>
      </w:pPr>
    </w:p>
    <w:p w:rsidR="00ED2CD3" w:rsidRPr="00E50EB7" w:rsidRDefault="00ED2CD3" w:rsidP="00E50EB7">
      <w:pPr>
        <w:jc w:val="both"/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left="1701"/>
        <w:jc w:val="both"/>
        <w:rPr>
          <w:rFonts w:ascii="Arial" w:hAnsi="Arial" w:cs="Arial"/>
          <w:b/>
          <w:i/>
          <w:iCs/>
          <w:color w:val="404040"/>
          <w:spacing w:val="2"/>
          <w:sz w:val="28"/>
          <w:szCs w:val="28"/>
          <w:u w:val="single"/>
          <w:lang w:eastAsia="ru-RU"/>
        </w:rPr>
      </w:pPr>
    </w:p>
    <w:p w:rsidR="00ED2CD3" w:rsidRPr="00E50EB7" w:rsidRDefault="00ED2CD3" w:rsidP="00E50EB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left="1701"/>
        <w:jc w:val="both"/>
        <w:rPr>
          <w:rFonts w:ascii="Arial" w:hAnsi="Arial" w:cs="Arial"/>
          <w:b/>
          <w:i/>
          <w:color w:val="404040"/>
          <w:sz w:val="28"/>
          <w:szCs w:val="28"/>
          <w:lang w:eastAsia="ru-RU"/>
        </w:rPr>
      </w:pPr>
      <w:r w:rsidRPr="00E50EB7">
        <w:rPr>
          <w:rFonts w:ascii="Arial" w:hAnsi="Arial" w:cs="Arial"/>
          <w:b/>
          <w:i/>
          <w:iCs/>
          <w:color w:val="404040"/>
          <w:spacing w:val="2"/>
          <w:sz w:val="28"/>
          <w:szCs w:val="28"/>
          <w:u w:val="single"/>
          <w:lang w:eastAsia="ru-RU"/>
        </w:rPr>
        <w:t xml:space="preserve">Критерии оценки к контрольному тесту </w:t>
      </w:r>
    </w:p>
    <w:p w:rsidR="00ED2CD3" w:rsidRPr="00E50EB7" w:rsidRDefault="00ED2CD3" w:rsidP="00E50EB7">
      <w:pPr>
        <w:jc w:val="both"/>
      </w:pPr>
    </w:p>
    <w:p w:rsidR="00ED2CD3" w:rsidRPr="00E50EB7" w:rsidRDefault="00ED2CD3" w:rsidP="00E50EB7">
      <w:pPr>
        <w:jc w:val="both"/>
      </w:pPr>
    </w:p>
    <w:tbl>
      <w:tblPr>
        <w:tblpPr w:leftFromText="180" w:rightFromText="180" w:vertAnchor="text" w:horzAnchor="margin" w:tblpY="564"/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1436"/>
        <w:gridCol w:w="7250"/>
      </w:tblGrid>
      <w:tr w:rsidR="00ED2CD3" w:rsidRPr="00E50EB7" w:rsidTr="002717D7">
        <w:trPr>
          <w:trHeight w:hRule="exact" w:val="75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54" w:lineRule="exact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 xml:space="preserve">№ </w:t>
            </w:r>
            <w:r w:rsidRPr="00E50EB7">
              <w:rPr>
                <w:rFonts w:ascii="Arial" w:hAnsi="Arial" w:cs="Arial"/>
                <w:b/>
                <w:bCs/>
                <w:i/>
                <w:color w:val="404040"/>
                <w:spacing w:val="-3"/>
                <w:lang w:eastAsia="ru-RU"/>
              </w:rPr>
              <w:t>вопроса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50" w:lineRule="exact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spacing w:val="-2"/>
                <w:lang w:eastAsia="ru-RU"/>
              </w:rPr>
              <w:t>Макси</w:t>
            </w:r>
            <w:r w:rsidRPr="00E50EB7">
              <w:rPr>
                <w:rFonts w:ascii="Arial" w:hAnsi="Arial" w:cs="Arial"/>
                <w:b/>
                <w:bCs/>
                <w:i/>
                <w:color w:val="404040"/>
                <w:spacing w:val="-2"/>
                <w:lang w:eastAsia="ru-RU"/>
              </w:rPr>
              <w:softHyphen/>
            </w:r>
            <w:r w:rsidRPr="00E50EB7">
              <w:rPr>
                <w:rFonts w:ascii="Arial" w:hAnsi="Arial" w:cs="Arial"/>
                <w:b/>
                <w:bCs/>
                <w:i/>
                <w:color w:val="404040"/>
                <w:spacing w:val="-5"/>
                <w:lang w:eastAsia="ru-RU"/>
              </w:rPr>
              <w:t>мальный балл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left="265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spacing w:val="-4"/>
                <w:lang w:eastAsia="ru-RU"/>
              </w:rPr>
              <w:t>Комментарии</w:t>
            </w:r>
          </w:p>
        </w:tc>
      </w:tr>
      <w:tr w:rsidR="00ED2CD3" w:rsidRPr="00E50EB7" w:rsidTr="002717D7">
        <w:trPr>
          <w:trHeight w:hRule="exact" w:val="77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1478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 xml:space="preserve">0,2 балла за каждый правильно изображенный знак;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>0,1 - за неточный или небрежный рисунок.</w:t>
            </w:r>
          </w:p>
        </w:tc>
      </w:tr>
      <w:tr w:rsidR="00ED2CD3" w:rsidRPr="00E50EB7" w:rsidTr="002717D7">
        <w:trPr>
          <w:trHeight w:hRule="exact" w:val="51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2.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правильное определение КП</w:t>
            </w:r>
          </w:p>
        </w:tc>
      </w:tr>
      <w:tr w:rsidR="00ED2CD3" w:rsidRPr="00E50EB7" w:rsidTr="002717D7">
        <w:trPr>
          <w:trHeight w:hRule="exact" w:val="51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3.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4"/>
                <w:lang w:eastAsia="ru-RU"/>
              </w:rPr>
              <w:t>За точное определение направления.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4.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0,5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правильное определение сориентированной карты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5.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точное определение расстояния между КП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6.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точное определение КП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7.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0,5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точное определение профиля</w:t>
            </w:r>
          </w:p>
        </w:tc>
      </w:tr>
      <w:tr w:rsidR="00ED2CD3" w:rsidRPr="00E50EB7" w:rsidTr="002717D7">
        <w:trPr>
          <w:trHeight w:hRule="exact" w:val="78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8.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854" w:hanging="5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 xml:space="preserve">0,2 балла за каждое правильное определение направления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>движения</w:t>
            </w:r>
          </w:p>
        </w:tc>
      </w:tr>
      <w:tr w:rsidR="00ED2CD3" w:rsidRPr="00E50EB7" w:rsidTr="002717D7">
        <w:trPr>
          <w:trHeight w:hRule="exact" w:val="78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9.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8" w:lineRule="exact"/>
              <w:ind w:right="3110" w:firstLine="14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1 балл за оптимальный вариант;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0,5 балла за вариант более длинный</w:t>
            </w:r>
          </w:p>
        </w:tc>
      </w:tr>
      <w:tr w:rsidR="00ED2CD3" w:rsidRPr="00E50EB7" w:rsidTr="002717D7">
        <w:trPr>
          <w:trHeight w:hRule="exact" w:val="106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10.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0,5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408" w:hanging="5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1"/>
                <w:lang w:eastAsia="ru-RU"/>
              </w:rPr>
              <w:t xml:space="preserve">0,5 балла за правильный расчет результата;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-2"/>
                <w:lang w:eastAsia="ru-RU"/>
              </w:rPr>
              <w:t xml:space="preserve">0,2 балла за неточный расчет (ошибки в секундах или разница </w:t>
            </w: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1-2 минуты)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11.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0,5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правильный ответ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12.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0,5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правильный ответ</w:t>
            </w:r>
          </w:p>
        </w:tc>
      </w:tr>
      <w:tr w:rsidR="00ED2CD3" w:rsidRPr="00E50EB7" w:rsidTr="002717D7">
        <w:trPr>
          <w:trHeight w:hRule="exact"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lang w:eastAsia="ru-RU"/>
              </w:rPr>
              <w:t>13.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>0,5</w:t>
            </w:r>
          </w:p>
        </w:tc>
        <w:tc>
          <w:tcPr>
            <w:tcW w:w="7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>За правильный ответ</w:t>
            </w:r>
          </w:p>
        </w:tc>
      </w:tr>
      <w:tr w:rsidR="00ED2CD3" w:rsidRPr="00E50EB7" w:rsidTr="002717D7">
        <w:trPr>
          <w:trHeight w:hRule="exact" w:val="81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6"/>
                <w:lang w:eastAsia="ru-RU"/>
              </w:rPr>
              <w:t>Сумма</w:t>
            </w:r>
          </w:p>
        </w:tc>
        <w:tc>
          <w:tcPr>
            <w:tcW w:w="143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404040"/>
                <w:lang w:eastAsia="ru-RU"/>
              </w:rPr>
            </w:pPr>
            <w:r w:rsidRPr="00E50EB7">
              <w:rPr>
                <w:rFonts w:ascii="Arial" w:hAnsi="Arial" w:cs="Arial"/>
                <w:b/>
                <w:bCs/>
                <w:i/>
                <w:color w:val="404040"/>
                <w:lang w:eastAsia="ru-RU"/>
              </w:rPr>
              <w:t xml:space="preserve">10            </w:t>
            </w:r>
          </w:p>
        </w:tc>
        <w:tc>
          <w:tcPr>
            <w:tcW w:w="72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730" w:hanging="5"/>
              <w:rPr>
                <w:rFonts w:ascii="Arial" w:hAnsi="Arial" w:cs="Arial"/>
                <w:b/>
                <w:i/>
                <w:color w:val="404040"/>
                <w:spacing w:val="1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-3"/>
                <w:lang w:eastAsia="ru-RU"/>
              </w:rPr>
              <w:t xml:space="preserve">Минимальная оценка, при которой результат тестирования </w:t>
            </w:r>
            <w:r w:rsidRPr="00E50EB7">
              <w:rPr>
                <w:rFonts w:ascii="Arial" w:hAnsi="Arial" w:cs="Arial"/>
                <w:b/>
                <w:i/>
                <w:color w:val="404040"/>
                <w:spacing w:val="1"/>
                <w:lang w:eastAsia="ru-RU"/>
              </w:rPr>
              <w:t>засчитывается, - 6 баллов</w:t>
            </w:r>
          </w:p>
          <w:p w:rsidR="00ED2CD3" w:rsidRPr="00E50EB7" w:rsidRDefault="00ED2CD3" w:rsidP="00E50EB7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4" w:lineRule="exact"/>
              <w:ind w:right="730" w:hanging="5"/>
              <w:rPr>
                <w:rFonts w:ascii="Arial" w:hAnsi="Arial" w:cs="Arial"/>
                <w:b/>
                <w:i/>
                <w:color w:val="404040"/>
                <w:spacing w:val="1"/>
                <w:lang w:eastAsia="ru-RU"/>
              </w:rPr>
            </w:pPr>
            <w:r w:rsidRPr="00E50EB7">
              <w:rPr>
                <w:rFonts w:ascii="Arial" w:hAnsi="Arial" w:cs="Arial"/>
                <w:b/>
                <w:i/>
                <w:color w:val="404040"/>
                <w:spacing w:val="1"/>
                <w:lang w:eastAsia="ru-RU"/>
              </w:rPr>
              <w:t>______________</w:t>
            </w:r>
          </w:p>
        </w:tc>
      </w:tr>
    </w:tbl>
    <w:p w:rsidR="00ED2CD3" w:rsidRPr="00E50EB7" w:rsidRDefault="00ED2CD3" w:rsidP="00E50EB7">
      <w:pPr>
        <w:jc w:val="both"/>
      </w:pPr>
    </w:p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>
      <w:pPr>
        <w:tabs>
          <w:tab w:val="left" w:pos="1050"/>
        </w:tabs>
      </w:pPr>
      <w:r w:rsidRPr="00E50EB7">
        <w:tab/>
      </w: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>
      <w:pPr>
        <w:tabs>
          <w:tab w:val="left" w:pos="1050"/>
        </w:tabs>
      </w:pPr>
    </w:p>
    <w:p w:rsidR="00ED2CD3" w:rsidRPr="00E50EB7" w:rsidRDefault="00ED2CD3" w:rsidP="00E50EB7"/>
    <w:p w:rsidR="00ED2CD3" w:rsidRPr="00E50EB7" w:rsidRDefault="00ED2CD3" w:rsidP="00E50EB7">
      <w:r>
        <w:rPr>
          <w:noProof/>
          <w:lang w:eastAsia="ru-RU"/>
        </w:rPr>
        <w:pict>
          <v:shape id="Рисунок 3" o:spid="_x0000_s1026" type="#_x0000_t75" alt="стр 64" style="position:absolute;margin-left:-39.85pt;margin-top:-61pt;width:543pt;height:705.75pt;z-index:-251658240;visibility:visible">
            <v:imagedata r:id="rId10" o:title=""/>
          </v:shape>
        </w:pict>
      </w:r>
    </w:p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/>
    <w:p w:rsidR="00ED2CD3" w:rsidRPr="00E50EB7" w:rsidRDefault="00ED2CD3" w:rsidP="00E50EB7">
      <w:pPr>
        <w:tabs>
          <w:tab w:val="left" w:pos="3840"/>
        </w:tabs>
      </w:pPr>
      <w:r w:rsidRPr="00E50EB7">
        <w:tab/>
      </w:r>
    </w:p>
    <w:p w:rsidR="00ED2CD3" w:rsidRPr="00E50EB7" w:rsidRDefault="00ED2CD3" w:rsidP="00E50EB7">
      <w:pPr>
        <w:tabs>
          <w:tab w:val="left" w:pos="3840"/>
        </w:tabs>
      </w:pPr>
    </w:p>
    <w:p w:rsidR="00ED2CD3" w:rsidRPr="00E50EB7" w:rsidRDefault="00ED2CD3" w:rsidP="00E50EB7">
      <w:pPr>
        <w:tabs>
          <w:tab w:val="left" w:pos="3840"/>
        </w:tabs>
      </w:pPr>
    </w:p>
    <w:p w:rsidR="00ED2CD3" w:rsidRPr="00E50EB7" w:rsidRDefault="00ED2CD3" w:rsidP="00E50EB7">
      <w:pPr>
        <w:tabs>
          <w:tab w:val="left" w:pos="3840"/>
        </w:tabs>
      </w:pP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  <w:r>
        <w:rPr>
          <w:noProof/>
          <w:lang w:eastAsia="ru-RU"/>
        </w:rPr>
        <w:pict>
          <v:shape id="Рисунок 2" o:spid="_x0000_s1027" type="#_x0000_t75" alt="стр 66" style="position:absolute;margin-left:-53.05pt;margin-top:12.2pt;width:578.25pt;height:708.75pt;z-index:-251657216;visibility:visible">
            <v:imagedata r:id="rId11" o:title=""/>
          </v:shape>
        </w:pict>
      </w: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  <w:r w:rsidRPr="00E50EB7">
        <w:rPr>
          <w:lang w:eastAsia="ru-RU"/>
        </w:rPr>
        <w:br w:type="page"/>
      </w:r>
    </w:p>
    <w:tbl>
      <w:tblPr>
        <w:tblpPr w:leftFromText="180" w:rightFromText="180" w:vertAnchor="text" w:horzAnchor="margin" w:tblpY="1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20"/>
        <w:gridCol w:w="2317"/>
        <w:gridCol w:w="866"/>
        <w:gridCol w:w="859"/>
        <w:gridCol w:w="7"/>
        <w:gridCol w:w="866"/>
        <w:gridCol w:w="870"/>
      </w:tblGrid>
      <w:tr w:rsidR="00ED2CD3" w:rsidRPr="00E50EB7" w:rsidTr="002717D7">
        <w:trPr>
          <w:trHeight w:val="900"/>
        </w:trPr>
        <w:tc>
          <w:tcPr>
            <w:tcW w:w="2320" w:type="dxa"/>
            <w:vMerge w:val="restart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Развиваемое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физическое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качество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2317" w:type="dxa"/>
            <w:vMerge w:val="restart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Контрольные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упражнения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50EB7">
              <w:rPr>
                <w:lang w:eastAsia="ru-RU"/>
              </w:rPr>
              <w:t>(тесты)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E50EB7">
              <w:rPr>
                <w:bCs/>
                <w:color w:val="000000"/>
                <w:lang w:eastAsia="ru-RU"/>
              </w:rPr>
              <w:t>Мальчики</w:t>
            </w:r>
          </w:p>
        </w:tc>
        <w:tc>
          <w:tcPr>
            <w:tcW w:w="1743" w:type="dxa"/>
            <w:gridSpan w:val="3"/>
            <w:vAlign w:val="center"/>
          </w:tcPr>
          <w:p w:rsidR="00ED2CD3" w:rsidRPr="00E50EB7" w:rsidRDefault="00ED2CD3" w:rsidP="00E50EB7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E50EB7">
              <w:rPr>
                <w:bCs/>
                <w:color w:val="000000"/>
                <w:lang w:eastAsia="ru-RU"/>
              </w:rPr>
              <w:t>Девочки</w:t>
            </w:r>
          </w:p>
        </w:tc>
      </w:tr>
      <w:tr w:rsidR="00ED2CD3" w:rsidRPr="00E50EB7" w:rsidTr="002717D7">
        <w:trPr>
          <w:trHeight w:val="375"/>
        </w:trPr>
        <w:tc>
          <w:tcPr>
            <w:tcW w:w="2320" w:type="dxa"/>
            <w:vMerge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317" w:type="dxa"/>
            <w:vMerge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866" w:type="dxa"/>
          </w:tcPr>
          <w:p w:rsidR="00ED2CD3" w:rsidRPr="00E50EB7" w:rsidRDefault="00ED2CD3" w:rsidP="00E50EB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1 год</w:t>
            </w:r>
          </w:p>
        </w:tc>
        <w:tc>
          <w:tcPr>
            <w:tcW w:w="866" w:type="dxa"/>
            <w:gridSpan w:val="2"/>
          </w:tcPr>
          <w:p w:rsidR="00ED2CD3" w:rsidRPr="00E50EB7" w:rsidRDefault="00ED2CD3" w:rsidP="00E50EB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2 год</w:t>
            </w:r>
          </w:p>
        </w:tc>
        <w:tc>
          <w:tcPr>
            <w:tcW w:w="866" w:type="dxa"/>
          </w:tcPr>
          <w:p w:rsidR="00ED2CD3" w:rsidRPr="00E50EB7" w:rsidRDefault="00ED2CD3" w:rsidP="00E50EB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1 год</w:t>
            </w:r>
          </w:p>
        </w:tc>
        <w:tc>
          <w:tcPr>
            <w:tcW w:w="870" w:type="dxa"/>
          </w:tcPr>
          <w:p w:rsidR="00ED2CD3" w:rsidRPr="00E50EB7" w:rsidRDefault="00ED2CD3" w:rsidP="00E50EB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2 год</w:t>
            </w:r>
          </w:p>
        </w:tc>
      </w:tr>
      <w:tr w:rsidR="00ED2CD3" w:rsidRPr="00E50EB7" w:rsidTr="002717D7">
        <w:tc>
          <w:tcPr>
            <w:tcW w:w="232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Скоростные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E50EB7">
              <w:rPr>
                <w:lang w:eastAsia="ru-RU"/>
              </w:rPr>
              <w:t>качества</w:t>
            </w:r>
          </w:p>
        </w:tc>
        <w:tc>
          <w:tcPr>
            <w:tcW w:w="2317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Бег на 30 м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lang w:eastAsia="ru-RU"/>
              </w:rPr>
              <w:t>6,2 с</w:t>
            </w:r>
          </w:p>
        </w:tc>
        <w:tc>
          <w:tcPr>
            <w:tcW w:w="866" w:type="dxa"/>
            <w:gridSpan w:val="2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lang w:eastAsia="ru-RU"/>
              </w:rPr>
              <w:t>6,0 с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6,4с</w:t>
            </w:r>
          </w:p>
        </w:tc>
        <w:tc>
          <w:tcPr>
            <w:tcW w:w="87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6,2с</w:t>
            </w:r>
          </w:p>
        </w:tc>
      </w:tr>
      <w:tr w:rsidR="00ED2CD3" w:rsidRPr="00E50EB7" w:rsidTr="002717D7">
        <w:tc>
          <w:tcPr>
            <w:tcW w:w="232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Скоростно-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E50EB7">
              <w:rPr>
                <w:lang w:eastAsia="ru-RU"/>
              </w:rPr>
              <w:t>силовые качества</w:t>
            </w:r>
          </w:p>
        </w:tc>
        <w:tc>
          <w:tcPr>
            <w:tcW w:w="2317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Прыжок в длину с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места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110см</w:t>
            </w:r>
          </w:p>
        </w:tc>
        <w:tc>
          <w:tcPr>
            <w:tcW w:w="866" w:type="dxa"/>
            <w:gridSpan w:val="2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120см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100см</w:t>
            </w:r>
          </w:p>
        </w:tc>
        <w:tc>
          <w:tcPr>
            <w:tcW w:w="87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110см</w:t>
            </w:r>
          </w:p>
        </w:tc>
      </w:tr>
      <w:tr w:rsidR="00ED2CD3" w:rsidRPr="00E50EB7" w:rsidTr="002717D7">
        <w:tc>
          <w:tcPr>
            <w:tcW w:w="232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E50EB7">
              <w:rPr>
                <w:lang w:eastAsia="ru-RU"/>
              </w:rPr>
              <w:t>Силовые качества</w:t>
            </w:r>
          </w:p>
        </w:tc>
        <w:tc>
          <w:tcPr>
            <w:tcW w:w="2317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Сгибание и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разгибание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рук в упоре лежа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6</w:t>
            </w:r>
          </w:p>
        </w:tc>
        <w:tc>
          <w:tcPr>
            <w:tcW w:w="866" w:type="dxa"/>
            <w:gridSpan w:val="2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8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5</w:t>
            </w:r>
          </w:p>
        </w:tc>
        <w:tc>
          <w:tcPr>
            <w:tcW w:w="87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6</w:t>
            </w:r>
          </w:p>
        </w:tc>
      </w:tr>
      <w:tr w:rsidR="00ED2CD3" w:rsidRPr="00E50EB7" w:rsidTr="002717D7">
        <w:tc>
          <w:tcPr>
            <w:tcW w:w="232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Силовая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выносливость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317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Подъем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туловища,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лежа на спине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8</w:t>
            </w:r>
          </w:p>
        </w:tc>
        <w:tc>
          <w:tcPr>
            <w:tcW w:w="866" w:type="dxa"/>
            <w:gridSpan w:val="2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10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7</w:t>
            </w:r>
          </w:p>
        </w:tc>
        <w:tc>
          <w:tcPr>
            <w:tcW w:w="87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9</w:t>
            </w:r>
          </w:p>
        </w:tc>
      </w:tr>
      <w:tr w:rsidR="00ED2CD3" w:rsidRPr="00E50EB7" w:rsidTr="002717D7">
        <w:tc>
          <w:tcPr>
            <w:tcW w:w="2320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Техническое</w:t>
            </w:r>
          </w:p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E50EB7">
              <w:rPr>
                <w:lang w:eastAsia="ru-RU"/>
              </w:rPr>
              <w:t>мастерство</w:t>
            </w:r>
          </w:p>
        </w:tc>
        <w:tc>
          <w:tcPr>
            <w:tcW w:w="2317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50EB7">
              <w:rPr>
                <w:lang w:eastAsia="ru-RU"/>
              </w:rPr>
              <w:t>Участие в соревнованиях в течение учебного года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3 старта</w:t>
            </w:r>
          </w:p>
        </w:tc>
        <w:tc>
          <w:tcPr>
            <w:tcW w:w="866" w:type="dxa"/>
            <w:gridSpan w:val="2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3 старта</w:t>
            </w:r>
          </w:p>
        </w:tc>
        <w:tc>
          <w:tcPr>
            <w:tcW w:w="866" w:type="dxa"/>
            <w:vAlign w:val="center"/>
          </w:tcPr>
          <w:p w:rsidR="00ED2CD3" w:rsidRPr="00E50EB7" w:rsidRDefault="00ED2CD3" w:rsidP="00E50EB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3 старта</w:t>
            </w:r>
          </w:p>
        </w:tc>
        <w:tc>
          <w:tcPr>
            <w:tcW w:w="870" w:type="dxa"/>
            <w:vAlign w:val="center"/>
          </w:tcPr>
          <w:p w:rsidR="00ED2CD3" w:rsidRPr="00E50EB7" w:rsidRDefault="00ED2CD3" w:rsidP="00E50EB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ru-RU"/>
              </w:rPr>
            </w:pPr>
            <w:r w:rsidRPr="00E50EB7">
              <w:rPr>
                <w:bCs/>
                <w:lang w:eastAsia="ru-RU"/>
              </w:rPr>
              <w:t>3 старта</w:t>
            </w:r>
          </w:p>
        </w:tc>
      </w:tr>
    </w:tbl>
    <w:p w:rsidR="00ED2CD3" w:rsidRPr="00E50EB7" w:rsidRDefault="00ED2CD3" w:rsidP="00E50EB7">
      <w:pPr>
        <w:suppressAutoHyphens w:val="0"/>
        <w:ind w:left="360"/>
        <w:jc w:val="both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jc w:val="both"/>
        <w:rPr>
          <w:b/>
          <w:i/>
          <w:u w:val="single"/>
          <w:lang w:eastAsia="ru-RU"/>
        </w:rPr>
      </w:pPr>
      <w:r w:rsidRPr="00E50EB7">
        <w:rPr>
          <w:b/>
          <w:lang w:eastAsia="ru-RU"/>
        </w:rPr>
        <w:t xml:space="preserve">                                                                                                                           </w:t>
      </w:r>
      <w:r w:rsidRPr="00E50EB7">
        <w:rPr>
          <w:b/>
          <w:i/>
          <w:u w:val="single"/>
          <w:lang w:eastAsia="ru-RU"/>
        </w:rPr>
        <w:t>Приложение 2</w:t>
      </w: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</w:p>
    <w:p w:rsidR="00ED2CD3" w:rsidRPr="00E50EB7" w:rsidRDefault="00ED2CD3" w:rsidP="00E50EB7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E50EB7">
        <w:rPr>
          <w:b/>
          <w:sz w:val="22"/>
          <w:szCs w:val="22"/>
          <w:lang w:eastAsia="ru-RU"/>
        </w:rPr>
        <w:t>Контрольное тестирование по физической подготовке</w:t>
      </w: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jc w:val="both"/>
        <w:rPr>
          <w:b/>
          <w:lang w:eastAsia="ru-RU"/>
        </w:rPr>
      </w:pPr>
    </w:p>
    <w:p w:rsidR="00ED2CD3" w:rsidRPr="00E50EB7" w:rsidRDefault="00ED2CD3" w:rsidP="00E50EB7">
      <w:pPr>
        <w:suppressAutoHyphens w:val="0"/>
        <w:ind w:left="360"/>
        <w:jc w:val="both"/>
        <w:rPr>
          <w:u w:val="single"/>
          <w:lang w:eastAsia="ru-RU"/>
        </w:rPr>
      </w:pPr>
    </w:p>
    <w:p w:rsidR="00ED2CD3" w:rsidRPr="00E50EB7" w:rsidRDefault="00ED2CD3" w:rsidP="00E50EB7">
      <w:pPr>
        <w:rPr>
          <w:lang w:eastAsia="ru-RU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spacing w:after="120"/>
        <w:ind w:left="720"/>
        <w:jc w:val="center"/>
        <w:rPr>
          <w:b/>
          <w:sz w:val="28"/>
          <w:szCs w:val="28"/>
        </w:rPr>
      </w:pPr>
    </w:p>
    <w:p w:rsidR="00ED2CD3" w:rsidRPr="00E50EB7" w:rsidRDefault="00ED2CD3" w:rsidP="00E50EB7">
      <w:pPr>
        <w:tabs>
          <w:tab w:val="left" w:pos="3840"/>
        </w:tabs>
        <w:rPr>
          <w:lang w:eastAsia="ru-RU"/>
        </w:rPr>
      </w:pPr>
    </w:p>
    <w:p w:rsidR="00ED2CD3" w:rsidRPr="00E50EB7" w:rsidRDefault="00ED2CD3" w:rsidP="00E50EB7">
      <w:bookmarkStart w:id="0" w:name="_GoBack"/>
      <w:bookmarkEnd w:id="0"/>
    </w:p>
    <w:sectPr w:rsidR="00ED2CD3" w:rsidRPr="00E50EB7" w:rsidSect="007D02D5">
      <w:pgSz w:w="11906" w:h="16838"/>
      <w:pgMar w:top="709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CD3" w:rsidRDefault="00ED2CD3">
      <w:r>
        <w:separator/>
      </w:r>
    </w:p>
  </w:endnote>
  <w:endnote w:type="continuationSeparator" w:id="0">
    <w:p w:rsidR="00ED2CD3" w:rsidRDefault="00ED2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CD3" w:rsidRDefault="00ED2CD3" w:rsidP="00D227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2CD3" w:rsidRDefault="00ED2CD3" w:rsidP="00687A1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CD3" w:rsidRDefault="00ED2CD3" w:rsidP="00D227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D2CD3" w:rsidRDefault="00ED2CD3" w:rsidP="00687A1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CD3" w:rsidRDefault="00ED2CD3">
      <w:r>
        <w:separator/>
      </w:r>
    </w:p>
  </w:footnote>
  <w:footnote w:type="continuationSeparator" w:id="0">
    <w:p w:rsidR="00ED2CD3" w:rsidRDefault="00ED2C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AD827B0"/>
    <w:multiLevelType w:val="hybridMultilevel"/>
    <w:tmpl w:val="87FC676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E341D5A"/>
    <w:multiLevelType w:val="hybridMultilevel"/>
    <w:tmpl w:val="95BE0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EB49F6"/>
    <w:multiLevelType w:val="hybridMultilevel"/>
    <w:tmpl w:val="6934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703204"/>
    <w:multiLevelType w:val="hybridMultilevel"/>
    <w:tmpl w:val="490479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6431E7"/>
    <w:multiLevelType w:val="hybridMultilevel"/>
    <w:tmpl w:val="62C0C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16804"/>
    <w:multiLevelType w:val="hybridMultilevel"/>
    <w:tmpl w:val="61F67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B46046"/>
    <w:multiLevelType w:val="hybridMultilevel"/>
    <w:tmpl w:val="4F0A8DFE"/>
    <w:lvl w:ilvl="0" w:tplc="47E0ED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21B78"/>
    <w:multiLevelType w:val="hybridMultilevel"/>
    <w:tmpl w:val="345E4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E91729"/>
    <w:multiLevelType w:val="hybridMultilevel"/>
    <w:tmpl w:val="47CA6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1006B4"/>
    <w:multiLevelType w:val="hybridMultilevel"/>
    <w:tmpl w:val="8AC4FCBE"/>
    <w:lvl w:ilvl="0" w:tplc="47E0ED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E3BAE"/>
    <w:multiLevelType w:val="hybridMultilevel"/>
    <w:tmpl w:val="7932F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CB49EE"/>
    <w:multiLevelType w:val="hybridMultilevel"/>
    <w:tmpl w:val="EF507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7741E46"/>
    <w:multiLevelType w:val="hybridMultilevel"/>
    <w:tmpl w:val="BC1C0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461DD2"/>
    <w:multiLevelType w:val="hybridMultilevel"/>
    <w:tmpl w:val="86669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21D39"/>
    <w:multiLevelType w:val="hybridMultilevel"/>
    <w:tmpl w:val="A6F0B81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65454D8"/>
    <w:multiLevelType w:val="hybridMultilevel"/>
    <w:tmpl w:val="855820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CE45E4"/>
    <w:multiLevelType w:val="hybridMultilevel"/>
    <w:tmpl w:val="1D6E5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5351FA"/>
    <w:multiLevelType w:val="hybridMultilevel"/>
    <w:tmpl w:val="CDC82D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665519B2"/>
    <w:multiLevelType w:val="hybridMultilevel"/>
    <w:tmpl w:val="F5A08A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6797DE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</w:abstractNum>
  <w:abstractNum w:abstractNumId="22">
    <w:nsid w:val="66B2134A"/>
    <w:multiLevelType w:val="hybridMultilevel"/>
    <w:tmpl w:val="6EE83D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2C6155"/>
    <w:multiLevelType w:val="hybridMultilevel"/>
    <w:tmpl w:val="878C851A"/>
    <w:lvl w:ilvl="0" w:tplc="71BEEC82">
      <w:numFmt w:val="bullet"/>
      <w:lvlText w:val="—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4C17DE"/>
    <w:multiLevelType w:val="hybridMultilevel"/>
    <w:tmpl w:val="A07EAA32"/>
    <w:lvl w:ilvl="0" w:tplc="71BEEC82">
      <w:numFmt w:val="bullet"/>
      <w:lvlText w:val="—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A60815"/>
    <w:multiLevelType w:val="hybridMultilevel"/>
    <w:tmpl w:val="490CD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086A0E"/>
    <w:multiLevelType w:val="hybridMultilevel"/>
    <w:tmpl w:val="C3146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100B1"/>
    <w:multiLevelType w:val="hybridMultilevel"/>
    <w:tmpl w:val="4564A1A8"/>
    <w:lvl w:ilvl="0" w:tplc="71BEEC82">
      <w:numFmt w:val="bullet"/>
      <w:lvlText w:val="—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21"/>
  </w:num>
  <w:num w:numId="7">
    <w:abstractNumId w:val="6"/>
  </w:num>
  <w:num w:numId="8">
    <w:abstractNumId w:val="7"/>
  </w:num>
  <w:num w:numId="9">
    <w:abstractNumId w:val="26"/>
  </w:num>
  <w:num w:numId="10">
    <w:abstractNumId w:val="25"/>
  </w:num>
  <w:num w:numId="11">
    <w:abstractNumId w:val="10"/>
  </w:num>
  <w:num w:numId="12">
    <w:abstractNumId w:val="12"/>
  </w:num>
  <w:num w:numId="13">
    <w:abstractNumId w:val="22"/>
  </w:num>
  <w:num w:numId="14">
    <w:abstractNumId w:val="13"/>
  </w:num>
  <w:num w:numId="15">
    <w:abstractNumId w:val="18"/>
  </w:num>
  <w:num w:numId="16">
    <w:abstractNumId w:val="19"/>
  </w:num>
  <w:num w:numId="17">
    <w:abstractNumId w:val="8"/>
  </w:num>
  <w:num w:numId="18">
    <w:abstractNumId w:val="11"/>
  </w:num>
  <w:num w:numId="19">
    <w:abstractNumId w:val="15"/>
  </w:num>
  <w:num w:numId="20">
    <w:abstractNumId w:val="23"/>
  </w:num>
  <w:num w:numId="21">
    <w:abstractNumId w:val="27"/>
  </w:num>
  <w:num w:numId="22">
    <w:abstractNumId w:val="24"/>
  </w:num>
  <w:num w:numId="23">
    <w:abstractNumId w:val="17"/>
  </w:num>
  <w:num w:numId="24">
    <w:abstractNumId w:val="20"/>
  </w:num>
  <w:num w:numId="25">
    <w:abstractNumId w:val="14"/>
  </w:num>
  <w:num w:numId="26">
    <w:abstractNumId w:val="16"/>
  </w:num>
  <w:num w:numId="27">
    <w:abstractNumId w:val="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0EB7"/>
    <w:rsid w:val="002717D7"/>
    <w:rsid w:val="002D3138"/>
    <w:rsid w:val="00687A16"/>
    <w:rsid w:val="007D02D5"/>
    <w:rsid w:val="0093582F"/>
    <w:rsid w:val="00992515"/>
    <w:rsid w:val="009F2948"/>
    <w:rsid w:val="00D22705"/>
    <w:rsid w:val="00DD6E99"/>
    <w:rsid w:val="00E50EB7"/>
    <w:rsid w:val="00ED2CD3"/>
    <w:rsid w:val="00ED68FC"/>
    <w:rsid w:val="00F00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locked="1" w:semiHidden="0" w:uiPriority="0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50EB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2515"/>
    <w:pPr>
      <w:keepNext/>
      <w:ind w:firstLine="851"/>
      <w:jc w:val="right"/>
      <w:outlineLvl w:val="0"/>
    </w:pPr>
    <w:rPr>
      <w:szCs w:val="20"/>
      <w:lang w:val="en-US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50EB7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251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0EB7"/>
    <w:pPr>
      <w:keepNext/>
      <w:numPr>
        <w:ilvl w:val="3"/>
        <w:numId w:val="1"/>
      </w:numPr>
      <w:ind w:left="360" w:firstLine="0"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0EB7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0EB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515"/>
    <w:rPr>
      <w:rFonts w:ascii="Times New Roman" w:hAnsi="Times New Roman"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50EB7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92515"/>
    <w:rPr>
      <w:rFonts w:ascii="Cambria" w:hAnsi="Cambria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50EB7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50EB7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50EB7"/>
    <w:rPr>
      <w:rFonts w:eastAsia="Times New Roman" w:cs="Times New Roman"/>
      <w:i/>
      <w:iCs/>
      <w:sz w:val="24"/>
      <w:szCs w:val="24"/>
      <w:lang w:eastAsia="ar-SA" w:bidi="ar-SA"/>
    </w:rPr>
  </w:style>
  <w:style w:type="paragraph" w:styleId="Title">
    <w:name w:val="Title"/>
    <w:basedOn w:val="Normal"/>
    <w:link w:val="TitleChar"/>
    <w:uiPriority w:val="99"/>
    <w:qFormat/>
    <w:rsid w:val="0099251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jc w:val="center"/>
    </w:pPr>
    <w:rPr>
      <w:b/>
      <w:bCs/>
      <w:color w:val="000000"/>
      <w:sz w:val="28"/>
      <w:szCs w:val="28"/>
      <w:u w:color="00000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992515"/>
    <w:rPr>
      <w:rFonts w:ascii="Times New Roman" w:hAnsi="Times New Roman"/>
      <w:b/>
      <w:color w:val="000000"/>
      <w:sz w:val="28"/>
      <w:u w:color="000000"/>
    </w:rPr>
  </w:style>
  <w:style w:type="character" w:styleId="Emphasis">
    <w:name w:val="Emphasis"/>
    <w:basedOn w:val="DefaultParagraphFont"/>
    <w:uiPriority w:val="99"/>
    <w:qFormat/>
    <w:rsid w:val="00992515"/>
    <w:rPr>
      <w:rFonts w:cs="Times New Roman"/>
      <w:i/>
    </w:rPr>
  </w:style>
  <w:style w:type="paragraph" w:styleId="NoSpacing">
    <w:name w:val="No Spacing"/>
    <w:uiPriority w:val="99"/>
    <w:qFormat/>
    <w:rsid w:val="00992515"/>
    <w:rPr>
      <w:lang w:eastAsia="en-US"/>
    </w:rPr>
  </w:style>
  <w:style w:type="paragraph" w:styleId="ListParagraph">
    <w:name w:val="List Paragraph"/>
    <w:basedOn w:val="Normal"/>
    <w:uiPriority w:val="99"/>
    <w:qFormat/>
    <w:rsid w:val="00992515"/>
    <w:pPr>
      <w:ind w:left="720"/>
      <w:contextualSpacing/>
    </w:pPr>
  </w:style>
  <w:style w:type="character" w:customStyle="1" w:styleId="WW8Num3z0">
    <w:name w:val="WW8Num3z0"/>
    <w:uiPriority w:val="99"/>
    <w:rsid w:val="00E50EB7"/>
    <w:rPr>
      <w:rFonts w:ascii="Times New Roman" w:hAnsi="Times New Roman"/>
    </w:rPr>
  </w:style>
  <w:style w:type="character" w:customStyle="1" w:styleId="3">
    <w:name w:val="Основной шрифт абзаца3"/>
    <w:uiPriority w:val="99"/>
    <w:rsid w:val="00E50EB7"/>
  </w:style>
  <w:style w:type="character" w:customStyle="1" w:styleId="WW8Num6z0">
    <w:name w:val="WW8Num6z0"/>
    <w:uiPriority w:val="99"/>
    <w:rsid w:val="00E50EB7"/>
    <w:rPr>
      <w:rFonts w:ascii="Times New Roman" w:hAnsi="Times New Roman"/>
    </w:rPr>
  </w:style>
  <w:style w:type="character" w:customStyle="1" w:styleId="WW8Num11z0">
    <w:name w:val="WW8Num11z0"/>
    <w:uiPriority w:val="99"/>
    <w:rsid w:val="00E50EB7"/>
    <w:rPr>
      <w:rFonts w:ascii="Times New Roman" w:hAnsi="Times New Roman"/>
    </w:rPr>
  </w:style>
  <w:style w:type="character" w:customStyle="1" w:styleId="WW8Num12z0">
    <w:name w:val="WW8Num12z0"/>
    <w:uiPriority w:val="99"/>
    <w:rsid w:val="00E50EB7"/>
    <w:rPr>
      <w:rFonts w:ascii="Courier New" w:hAnsi="Courier New"/>
    </w:rPr>
  </w:style>
  <w:style w:type="character" w:customStyle="1" w:styleId="WW8Num12z2">
    <w:name w:val="WW8Num12z2"/>
    <w:uiPriority w:val="99"/>
    <w:rsid w:val="00E50EB7"/>
    <w:rPr>
      <w:rFonts w:ascii="Wingdings" w:hAnsi="Wingdings"/>
    </w:rPr>
  </w:style>
  <w:style w:type="character" w:customStyle="1" w:styleId="WW8Num12z3">
    <w:name w:val="WW8Num12z3"/>
    <w:uiPriority w:val="99"/>
    <w:rsid w:val="00E50EB7"/>
    <w:rPr>
      <w:rFonts w:ascii="Symbol" w:hAnsi="Symbol"/>
    </w:rPr>
  </w:style>
  <w:style w:type="character" w:customStyle="1" w:styleId="WW8Num13z0">
    <w:name w:val="WW8Num13z0"/>
    <w:uiPriority w:val="99"/>
    <w:rsid w:val="00E50EB7"/>
    <w:rPr>
      <w:rFonts w:ascii="Courier New" w:hAnsi="Courier New"/>
    </w:rPr>
  </w:style>
  <w:style w:type="character" w:customStyle="1" w:styleId="WW8Num13z2">
    <w:name w:val="WW8Num13z2"/>
    <w:uiPriority w:val="99"/>
    <w:rsid w:val="00E50EB7"/>
    <w:rPr>
      <w:rFonts w:ascii="Wingdings" w:hAnsi="Wingdings"/>
    </w:rPr>
  </w:style>
  <w:style w:type="character" w:customStyle="1" w:styleId="WW8Num13z3">
    <w:name w:val="WW8Num13z3"/>
    <w:uiPriority w:val="99"/>
    <w:rsid w:val="00E50EB7"/>
    <w:rPr>
      <w:rFonts w:ascii="Symbol" w:hAnsi="Symbol"/>
    </w:rPr>
  </w:style>
  <w:style w:type="character" w:customStyle="1" w:styleId="WW8Num14z0">
    <w:name w:val="WW8Num14z0"/>
    <w:uiPriority w:val="99"/>
    <w:rsid w:val="00E50EB7"/>
    <w:rPr>
      <w:b/>
    </w:rPr>
  </w:style>
  <w:style w:type="character" w:customStyle="1" w:styleId="WW8Num14z2">
    <w:name w:val="WW8Num14z2"/>
    <w:uiPriority w:val="99"/>
    <w:rsid w:val="00E50EB7"/>
    <w:rPr>
      <w:rFonts w:ascii="Wingdings" w:hAnsi="Wingdings"/>
    </w:rPr>
  </w:style>
  <w:style w:type="character" w:customStyle="1" w:styleId="WW8Num14z3">
    <w:name w:val="WW8Num14z3"/>
    <w:uiPriority w:val="99"/>
    <w:rsid w:val="00E50EB7"/>
    <w:rPr>
      <w:rFonts w:ascii="Symbol" w:hAnsi="Symbol"/>
    </w:rPr>
  </w:style>
  <w:style w:type="character" w:customStyle="1" w:styleId="WW8Num16z0">
    <w:name w:val="WW8Num16z0"/>
    <w:uiPriority w:val="99"/>
    <w:rsid w:val="00E50EB7"/>
    <w:rPr>
      <w:rFonts w:ascii="Times New Roman" w:hAnsi="Times New Roman"/>
    </w:rPr>
  </w:style>
  <w:style w:type="character" w:customStyle="1" w:styleId="WW8Num16z2">
    <w:name w:val="WW8Num16z2"/>
    <w:uiPriority w:val="99"/>
    <w:rsid w:val="00E50EB7"/>
    <w:rPr>
      <w:rFonts w:ascii="Wingdings" w:hAnsi="Wingdings"/>
    </w:rPr>
  </w:style>
  <w:style w:type="character" w:customStyle="1" w:styleId="WW8Num16z3">
    <w:name w:val="WW8Num16z3"/>
    <w:uiPriority w:val="99"/>
    <w:rsid w:val="00E50EB7"/>
    <w:rPr>
      <w:rFonts w:ascii="Symbol" w:hAnsi="Symbol"/>
    </w:rPr>
  </w:style>
  <w:style w:type="character" w:customStyle="1" w:styleId="WW8Num17z0">
    <w:name w:val="WW8Num17z0"/>
    <w:uiPriority w:val="99"/>
    <w:rsid w:val="00E50EB7"/>
    <w:rPr>
      <w:rFonts w:ascii="Courier New" w:hAnsi="Courier New"/>
    </w:rPr>
  </w:style>
  <w:style w:type="character" w:customStyle="1" w:styleId="WW8Num17z2">
    <w:name w:val="WW8Num17z2"/>
    <w:uiPriority w:val="99"/>
    <w:rsid w:val="00E50EB7"/>
    <w:rPr>
      <w:rFonts w:ascii="Wingdings" w:hAnsi="Wingdings"/>
    </w:rPr>
  </w:style>
  <w:style w:type="character" w:customStyle="1" w:styleId="WW8Num17z3">
    <w:name w:val="WW8Num17z3"/>
    <w:uiPriority w:val="99"/>
    <w:rsid w:val="00E50EB7"/>
    <w:rPr>
      <w:rFonts w:ascii="Symbol" w:hAnsi="Symbol"/>
    </w:rPr>
  </w:style>
  <w:style w:type="character" w:customStyle="1" w:styleId="WW8Num21z0">
    <w:name w:val="WW8Num21z0"/>
    <w:uiPriority w:val="99"/>
    <w:rsid w:val="00E50EB7"/>
    <w:rPr>
      <w:rFonts w:ascii="Symbol" w:hAnsi="Symbol"/>
    </w:rPr>
  </w:style>
  <w:style w:type="character" w:customStyle="1" w:styleId="WW8Num21z1">
    <w:name w:val="WW8Num21z1"/>
    <w:uiPriority w:val="99"/>
    <w:rsid w:val="00E50EB7"/>
    <w:rPr>
      <w:rFonts w:ascii="Courier New" w:hAnsi="Courier New"/>
    </w:rPr>
  </w:style>
  <w:style w:type="character" w:customStyle="1" w:styleId="WW8Num21z2">
    <w:name w:val="WW8Num21z2"/>
    <w:uiPriority w:val="99"/>
    <w:rsid w:val="00E50EB7"/>
    <w:rPr>
      <w:rFonts w:ascii="Wingdings" w:hAnsi="Wingdings"/>
    </w:rPr>
  </w:style>
  <w:style w:type="character" w:customStyle="1" w:styleId="WW8Num23z0">
    <w:name w:val="WW8Num23z0"/>
    <w:uiPriority w:val="99"/>
    <w:rsid w:val="00E50EB7"/>
    <w:rPr>
      <w:rFonts w:ascii="Courier New" w:hAnsi="Courier New"/>
    </w:rPr>
  </w:style>
  <w:style w:type="character" w:customStyle="1" w:styleId="WW8Num23z2">
    <w:name w:val="WW8Num23z2"/>
    <w:uiPriority w:val="99"/>
    <w:rsid w:val="00E50EB7"/>
    <w:rPr>
      <w:rFonts w:ascii="Wingdings" w:hAnsi="Wingdings"/>
    </w:rPr>
  </w:style>
  <w:style w:type="character" w:customStyle="1" w:styleId="WW8Num23z3">
    <w:name w:val="WW8Num23z3"/>
    <w:uiPriority w:val="99"/>
    <w:rsid w:val="00E50EB7"/>
    <w:rPr>
      <w:rFonts w:ascii="Symbol" w:hAnsi="Symbol"/>
    </w:rPr>
  </w:style>
  <w:style w:type="character" w:customStyle="1" w:styleId="WW8Num24z0">
    <w:name w:val="WW8Num24z0"/>
    <w:uiPriority w:val="99"/>
    <w:rsid w:val="00E50EB7"/>
    <w:rPr>
      <w:rFonts w:ascii="Courier New" w:hAnsi="Courier New"/>
    </w:rPr>
  </w:style>
  <w:style w:type="character" w:customStyle="1" w:styleId="WW8Num24z2">
    <w:name w:val="WW8Num24z2"/>
    <w:uiPriority w:val="99"/>
    <w:rsid w:val="00E50EB7"/>
    <w:rPr>
      <w:rFonts w:ascii="Wingdings" w:hAnsi="Wingdings"/>
    </w:rPr>
  </w:style>
  <w:style w:type="character" w:customStyle="1" w:styleId="WW8Num24z3">
    <w:name w:val="WW8Num24z3"/>
    <w:uiPriority w:val="99"/>
    <w:rsid w:val="00E50EB7"/>
    <w:rPr>
      <w:rFonts w:ascii="Symbol" w:hAnsi="Symbol"/>
    </w:rPr>
  </w:style>
  <w:style w:type="character" w:customStyle="1" w:styleId="WW8Num25z0">
    <w:name w:val="WW8Num25z0"/>
    <w:uiPriority w:val="99"/>
    <w:rsid w:val="00E50EB7"/>
    <w:rPr>
      <w:rFonts w:ascii="Courier New" w:hAnsi="Courier New"/>
    </w:rPr>
  </w:style>
  <w:style w:type="character" w:customStyle="1" w:styleId="WW8Num25z2">
    <w:name w:val="WW8Num25z2"/>
    <w:uiPriority w:val="99"/>
    <w:rsid w:val="00E50EB7"/>
    <w:rPr>
      <w:rFonts w:ascii="Wingdings" w:hAnsi="Wingdings"/>
    </w:rPr>
  </w:style>
  <w:style w:type="character" w:customStyle="1" w:styleId="WW8Num25z3">
    <w:name w:val="WW8Num25z3"/>
    <w:uiPriority w:val="99"/>
    <w:rsid w:val="00E50EB7"/>
    <w:rPr>
      <w:rFonts w:ascii="Symbol" w:hAnsi="Symbol"/>
    </w:rPr>
  </w:style>
  <w:style w:type="character" w:customStyle="1" w:styleId="WW8Num27z0">
    <w:name w:val="WW8Num27z0"/>
    <w:uiPriority w:val="99"/>
    <w:rsid w:val="00E50EB7"/>
    <w:rPr>
      <w:rFonts w:ascii="Courier New" w:hAnsi="Courier New"/>
    </w:rPr>
  </w:style>
  <w:style w:type="character" w:customStyle="1" w:styleId="WW8Num27z2">
    <w:name w:val="WW8Num27z2"/>
    <w:uiPriority w:val="99"/>
    <w:rsid w:val="00E50EB7"/>
    <w:rPr>
      <w:rFonts w:ascii="Wingdings" w:hAnsi="Wingdings"/>
    </w:rPr>
  </w:style>
  <w:style w:type="character" w:customStyle="1" w:styleId="WW8Num27z3">
    <w:name w:val="WW8Num27z3"/>
    <w:uiPriority w:val="99"/>
    <w:rsid w:val="00E50EB7"/>
    <w:rPr>
      <w:rFonts w:ascii="Symbol" w:hAnsi="Symbol"/>
    </w:rPr>
  </w:style>
  <w:style w:type="character" w:customStyle="1" w:styleId="WW8Num28z0">
    <w:name w:val="WW8Num28z0"/>
    <w:uiPriority w:val="99"/>
    <w:rsid w:val="00E50EB7"/>
    <w:rPr>
      <w:rFonts w:ascii="Courier New" w:hAnsi="Courier New"/>
    </w:rPr>
  </w:style>
  <w:style w:type="character" w:customStyle="1" w:styleId="WW8Num28z2">
    <w:name w:val="WW8Num28z2"/>
    <w:uiPriority w:val="99"/>
    <w:rsid w:val="00E50EB7"/>
    <w:rPr>
      <w:rFonts w:ascii="Wingdings" w:hAnsi="Wingdings"/>
    </w:rPr>
  </w:style>
  <w:style w:type="character" w:customStyle="1" w:styleId="WW8Num28z3">
    <w:name w:val="WW8Num28z3"/>
    <w:uiPriority w:val="99"/>
    <w:rsid w:val="00E50EB7"/>
    <w:rPr>
      <w:rFonts w:ascii="Symbol" w:hAnsi="Symbol"/>
    </w:rPr>
  </w:style>
  <w:style w:type="character" w:customStyle="1" w:styleId="WW8Num30z0">
    <w:name w:val="WW8Num30z0"/>
    <w:uiPriority w:val="99"/>
    <w:rsid w:val="00E50EB7"/>
    <w:rPr>
      <w:rFonts w:ascii="Courier New" w:hAnsi="Courier New"/>
    </w:rPr>
  </w:style>
  <w:style w:type="character" w:customStyle="1" w:styleId="WW8Num30z2">
    <w:name w:val="WW8Num30z2"/>
    <w:uiPriority w:val="99"/>
    <w:rsid w:val="00E50EB7"/>
    <w:rPr>
      <w:rFonts w:ascii="Wingdings" w:hAnsi="Wingdings"/>
    </w:rPr>
  </w:style>
  <w:style w:type="character" w:customStyle="1" w:styleId="WW8Num30z3">
    <w:name w:val="WW8Num30z3"/>
    <w:uiPriority w:val="99"/>
    <w:rsid w:val="00E50EB7"/>
    <w:rPr>
      <w:rFonts w:ascii="Symbol" w:hAnsi="Symbol"/>
    </w:rPr>
  </w:style>
  <w:style w:type="character" w:customStyle="1" w:styleId="2">
    <w:name w:val="Основной шрифт абзаца2"/>
    <w:uiPriority w:val="99"/>
    <w:rsid w:val="00E50EB7"/>
  </w:style>
  <w:style w:type="character" w:customStyle="1" w:styleId="Absatz-Standardschriftart">
    <w:name w:val="Absatz-Standardschriftart"/>
    <w:uiPriority w:val="99"/>
    <w:rsid w:val="00E50EB7"/>
  </w:style>
  <w:style w:type="character" w:customStyle="1" w:styleId="WW8Num5z0">
    <w:name w:val="WW8Num5z0"/>
    <w:uiPriority w:val="99"/>
    <w:rsid w:val="00E50EB7"/>
    <w:rPr>
      <w:rFonts w:ascii="Times New Roman" w:hAnsi="Times New Roman"/>
    </w:rPr>
  </w:style>
  <w:style w:type="character" w:customStyle="1" w:styleId="WW8Num10z0">
    <w:name w:val="WW8Num10z0"/>
    <w:uiPriority w:val="99"/>
    <w:rsid w:val="00E50EB7"/>
    <w:rPr>
      <w:rFonts w:ascii="Times New Roman" w:hAnsi="Times New Roman"/>
    </w:rPr>
  </w:style>
  <w:style w:type="character" w:customStyle="1" w:styleId="WW-Absatz-Standardschriftart">
    <w:name w:val="WW-Absatz-Standardschriftart"/>
    <w:uiPriority w:val="99"/>
    <w:rsid w:val="00E50EB7"/>
  </w:style>
  <w:style w:type="character" w:customStyle="1" w:styleId="WW8Num9z0">
    <w:name w:val="WW8Num9z0"/>
    <w:uiPriority w:val="99"/>
    <w:rsid w:val="00E50EB7"/>
    <w:rPr>
      <w:rFonts w:ascii="Times New Roman" w:hAnsi="Times New Roman"/>
    </w:rPr>
  </w:style>
  <w:style w:type="character" w:customStyle="1" w:styleId="1">
    <w:name w:val="Основной шрифт абзаца1"/>
    <w:uiPriority w:val="99"/>
    <w:rsid w:val="00E50EB7"/>
  </w:style>
  <w:style w:type="character" w:customStyle="1" w:styleId="a">
    <w:name w:val="Символ нумерации"/>
    <w:uiPriority w:val="99"/>
    <w:rsid w:val="00E50EB7"/>
  </w:style>
  <w:style w:type="character" w:customStyle="1" w:styleId="a0">
    <w:name w:val="Основной текст Знак"/>
    <w:uiPriority w:val="99"/>
    <w:rsid w:val="00E50EB7"/>
    <w:rPr>
      <w:sz w:val="24"/>
    </w:rPr>
  </w:style>
  <w:style w:type="paragraph" w:customStyle="1" w:styleId="a1">
    <w:name w:val="Заголовок"/>
    <w:basedOn w:val="Normal"/>
    <w:next w:val="BodyText"/>
    <w:uiPriority w:val="99"/>
    <w:rsid w:val="00E50EB7"/>
    <w:pPr>
      <w:keepNext/>
      <w:spacing w:before="240" w:after="120"/>
    </w:pPr>
    <w:rPr>
      <w:rFonts w:ascii="Arial" w:eastAsia="Calibri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E50E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50EB7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E50EB7"/>
    <w:rPr>
      <w:rFonts w:cs="Tahoma"/>
    </w:rPr>
  </w:style>
  <w:style w:type="paragraph" w:customStyle="1" w:styleId="30">
    <w:name w:val="Название3"/>
    <w:basedOn w:val="Normal"/>
    <w:uiPriority w:val="99"/>
    <w:rsid w:val="00E50EB7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Normal"/>
    <w:uiPriority w:val="99"/>
    <w:rsid w:val="00E50EB7"/>
    <w:pPr>
      <w:suppressLineNumbers/>
    </w:pPr>
    <w:rPr>
      <w:rFonts w:cs="Mangal"/>
    </w:rPr>
  </w:style>
  <w:style w:type="paragraph" w:customStyle="1" w:styleId="20">
    <w:name w:val="Название2"/>
    <w:basedOn w:val="Normal"/>
    <w:uiPriority w:val="99"/>
    <w:rsid w:val="00E50EB7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Normal"/>
    <w:uiPriority w:val="99"/>
    <w:rsid w:val="00E50EB7"/>
    <w:pPr>
      <w:suppressLineNumbers/>
    </w:pPr>
    <w:rPr>
      <w:rFonts w:cs="Mangal"/>
    </w:rPr>
  </w:style>
  <w:style w:type="paragraph" w:customStyle="1" w:styleId="10">
    <w:name w:val="Название1"/>
    <w:basedOn w:val="Normal"/>
    <w:uiPriority w:val="99"/>
    <w:rsid w:val="00E50EB7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Normal"/>
    <w:uiPriority w:val="99"/>
    <w:rsid w:val="00E50EB7"/>
    <w:pPr>
      <w:suppressLineNumbers/>
    </w:pPr>
    <w:rPr>
      <w:rFonts w:cs="Tahoma"/>
    </w:rPr>
  </w:style>
  <w:style w:type="paragraph" w:styleId="BodyTextIndent">
    <w:name w:val="Body Text Indent"/>
    <w:basedOn w:val="Normal"/>
    <w:link w:val="BodyTextIndentChar"/>
    <w:uiPriority w:val="99"/>
    <w:rsid w:val="00E50EB7"/>
    <w:pPr>
      <w:ind w:firstLine="561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0EB7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Normal"/>
    <w:uiPriority w:val="99"/>
    <w:rsid w:val="00E50EB7"/>
    <w:pPr>
      <w:ind w:left="1980"/>
      <w:jc w:val="both"/>
    </w:pPr>
  </w:style>
  <w:style w:type="paragraph" w:customStyle="1" w:styleId="211">
    <w:name w:val="Основной текст 21"/>
    <w:basedOn w:val="Normal"/>
    <w:uiPriority w:val="99"/>
    <w:rsid w:val="00E50EB7"/>
    <w:rPr>
      <w:sz w:val="28"/>
    </w:rPr>
  </w:style>
  <w:style w:type="paragraph" w:customStyle="1" w:styleId="a2">
    <w:name w:val="Содержимое таблицы"/>
    <w:basedOn w:val="Normal"/>
    <w:uiPriority w:val="99"/>
    <w:rsid w:val="00E50EB7"/>
    <w:pPr>
      <w:suppressLineNumbers/>
    </w:pPr>
  </w:style>
  <w:style w:type="paragraph" w:customStyle="1" w:styleId="a3">
    <w:name w:val="Заголовок таблицы"/>
    <w:basedOn w:val="a2"/>
    <w:uiPriority w:val="99"/>
    <w:rsid w:val="00E50EB7"/>
    <w:pPr>
      <w:jc w:val="center"/>
    </w:pPr>
    <w:rPr>
      <w:b/>
      <w:bCs/>
    </w:rPr>
  </w:style>
  <w:style w:type="paragraph" w:styleId="Subtitle">
    <w:name w:val="Subtitle"/>
    <w:basedOn w:val="a1"/>
    <w:next w:val="BodyText"/>
    <w:link w:val="SubtitleChar"/>
    <w:uiPriority w:val="99"/>
    <w:qFormat/>
    <w:rsid w:val="00E50EB7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50EB7"/>
    <w:rPr>
      <w:rFonts w:ascii="Arial" w:eastAsia="Times New Roman" w:hAnsi="Arial" w:cs="Tahoma"/>
      <w:i/>
      <w:iCs/>
      <w:sz w:val="28"/>
      <w:szCs w:val="28"/>
      <w:lang w:eastAsia="ar-SA" w:bidi="ar-SA"/>
    </w:rPr>
  </w:style>
  <w:style w:type="paragraph" w:customStyle="1" w:styleId="12">
    <w:name w:val="заголовок 1"/>
    <w:basedOn w:val="Normal"/>
    <w:next w:val="Normal"/>
    <w:uiPriority w:val="99"/>
    <w:rsid w:val="00E50EB7"/>
    <w:pPr>
      <w:keepNext/>
      <w:widowControl w:val="0"/>
      <w:tabs>
        <w:tab w:val="left" w:pos="1876"/>
      </w:tabs>
      <w:autoSpaceDE w:val="0"/>
      <w:jc w:val="center"/>
    </w:pPr>
    <w:rPr>
      <w:sz w:val="28"/>
      <w:szCs w:val="28"/>
    </w:rPr>
  </w:style>
  <w:style w:type="paragraph" w:customStyle="1" w:styleId="6">
    <w:name w:val="заголовок 6"/>
    <w:basedOn w:val="Normal"/>
    <w:next w:val="Normal"/>
    <w:uiPriority w:val="99"/>
    <w:rsid w:val="00E50EB7"/>
    <w:pPr>
      <w:keepNext/>
      <w:widowControl w:val="0"/>
      <w:tabs>
        <w:tab w:val="left" w:pos="9072"/>
      </w:tabs>
      <w:suppressAutoHyphens w:val="0"/>
      <w:autoSpaceDE w:val="0"/>
      <w:spacing w:line="360" w:lineRule="auto"/>
      <w:ind w:right="851"/>
      <w:jc w:val="right"/>
    </w:pPr>
    <w:rPr>
      <w:sz w:val="28"/>
      <w:szCs w:val="28"/>
    </w:rPr>
  </w:style>
  <w:style w:type="paragraph" w:styleId="BodyText3">
    <w:name w:val="Body Text 3"/>
    <w:basedOn w:val="Normal"/>
    <w:link w:val="BodyText3Char"/>
    <w:uiPriority w:val="99"/>
    <w:semiHidden/>
    <w:rsid w:val="00E50EB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50EB7"/>
    <w:rPr>
      <w:rFonts w:ascii="Times New Roman" w:hAnsi="Times New Roman" w:cs="Times New Roman"/>
      <w:sz w:val="16"/>
      <w:szCs w:val="16"/>
      <w:lang w:eastAsia="ar-SA" w:bidi="ar-SA"/>
    </w:rPr>
  </w:style>
  <w:style w:type="character" w:styleId="Hyperlink">
    <w:name w:val="Hyperlink"/>
    <w:basedOn w:val="DefaultParagraphFont"/>
    <w:uiPriority w:val="99"/>
    <w:rsid w:val="00E50EB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50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EB7"/>
    <w:rPr>
      <w:rFonts w:ascii="Tahoma" w:hAnsi="Tahoma" w:cs="Tahoma"/>
      <w:sz w:val="16"/>
      <w:szCs w:val="16"/>
      <w:lang w:eastAsia="ar-SA" w:bidi="ar-SA"/>
    </w:rPr>
  </w:style>
  <w:style w:type="table" w:styleId="TableGrid">
    <w:name w:val="Table Grid"/>
    <w:basedOn w:val="TableNormal"/>
    <w:uiPriority w:val="99"/>
    <w:rsid w:val="00E50EB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687A1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21B0"/>
    <w:rPr>
      <w:rFonts w:ascii="Times New Roman" w:eastAsia="Times New Roman" w:hAnsi="Times New Roman"/>
      <w:sz w:val="24"/>
      <w:szCs w:val="24"/>
      <w:lang w:eastAsia="ar-SA"/>
    </w:rPr>
  </w:style>
  <w:style w:type="character" w:styleId="PageNumber">
    <w:name w:val="page number"/>
    <w:basedOn w:val="DefaultParagraphFont"/>
    <w:uiPriority w:val="99"/>
    <w:rsid w:val="00687A1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9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17</Pages>
  <Words>4271</Words>
  <Characters>24346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Учительская</cp:lastModifiedBy>
  <cp:revision>2</cp:revision>
  <dcterms:created xsi:type="dcterms:W3CDTF">2017-09-04T11:50:00Z</dcterms:created>
  <dcterms:modified xsi:type="dcterms:W3CDTF">2017-11-01T09:42:00Z</dcterms:modified>
</cp:coreProperties>
</file>